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eastAsia="zh-CN"/>
        </w:rPr>
      </w:pPr>
      <w:bookmarkStart w:id="1" w:name="_GoBack"/>
      <w:bookmarkEnd w:id="1"/>
    </w:p>
    <w:p>
      <w:pPr>
        <w:rPr>
          <w:rFonts w:hint="eastAsia" w:eastAsia="宋体"/>
          <w:lang w:eastAsia="zh-CN"/>
        </w:rPr>
      </w:pPr>
    </w:p>
    <w:p>
      <w:pPr>
        <w:rPr>
          <w:rFonts w:hint="eastAsia" w:eastAsia="宋体"/>
          <w:lang w:eastAsia="zh-CN"/>
        </w:rPr>
      </w:pPr>
    </w:p>
    <w:p>
      <w:pPr>
        <w:rPr>
          <w:rFonts w:eastAsia="仿宋_GB2312"/>
          <w:color w:val="000000"/>
          <w:sz w:val="32"/>
          <w:szCs w:val="32"/>
        </w:rPr>
      </w:pPr>
    </w:p>
    <w:p>
      <w:pPr>
        <w:rPr>
          <w:rFonts w:hint="eastAsia" w:eastAsia="宋体"/>
          <w:lang w:eastAsia="zh-CN"/>
        </w:rPr>
      </w:pPr>
    </w:p>
    <w:p>
      <w:pPr>
        <w:rPr>
          <w:rFonts w:hint="eastAsia" w:eastAsia="宋体"/>
          <w:lang w:eastAsia="zh-CN"/>
        </w:rPr>
      </w:pPr>
    </w:p>
    <w:p>
      <w:pPr>
        <w:rPr>
          <w:rFonts w:hint="eastAsia" w:ascii="Calibri" w:hAnsi="Calibri" w:eastAsia="宋体" w:cs="黑体"/>
          <w:kern w:val="2"/>
          <w:sz w:val="21"/>
          <w:szCs w:val="24"/>
          <w:lang w:val="en-US" w:eastAsia="zh-CN" w:bidi="ar-SA"/>
        </w:rPr>
      </w:pPr>
    </w:p>
    <w:p>
      <w:pPr>
        <w:rPr>
          <w:rFonts w:hint="eastAsia" w:ascii="Calibri" w:hAnsi="Calibri" w:eastAsia="宋体" w:cs="黑体"/>
          <w:kern w:val="2"/>
          <w:sz w:val="21"/>
          <w:szCs w:val="24"/>
          <w:lang w:val="en-US" w:eastAsia="zh-CN" w:bidi="ar-SA"/>
        </w:rPr>
      </w:pPr>
    </w:p>
    <w:p>
      <w:pPr>
        <w:rPr>
          <w:rFonts w:hint="eastAsia" w:ascii="Calibri" w:hAnsi="Calibri" w:eastAsia="宋体" w:cs="黑体"/>
          <w:kern w:val="2"/>
          <w:sz w:val="21"/>
          <w:szCs w:val="24"/>
          <w:lang w:val="en-US" w:eastAsia="zh-CN" w:bidi="ar-SA"/>
        </w:rPr>
      </w:pPr>
    </w:p>
    <w:p>
      <w:pPr>
        <w:rPr>
          <w:rFonts w:hint="eastAsia" w:ascii="Calibri" w:hAnsi="Calibri" w:eastAsia="宋体" w:cs="黑体"/>
          <w:kern w:val="2"/>
          <w:sz w:val="21"/>
          <w:szCs w:val="24"/>
          <w:lang w:val="en-US" w:eastAsia="zh-CN" w:bidi="ar-SA"/>
        </w:rPr>
      </w:pPr>
    </w:p>
    <w:p>
      <w:pPr>
        <w:rPr>
          <w:rFonts w:hint="eastAsia" w:ascii="Calibri" w:hAnsi="Calibri" w:eastAsia="宋体" w:cs="黑体"/>
          <w:kern w:val="2"/>
          <w:sz w:val="21"/>
          <w:szCs w:val="24"/>
          <w:lang w:val="en-US" w:eastAsia="zh-CN" w:bidi="ar-SA"/>
        </w:rPr>
      </w:pPr>
    </w:p>
    <w:p>
      <w:pPr>
        <w:rPr>
          <w:rFonts w:hint="eastAsia" w:ascii="Calibri" w:hAnsi="Calibri" w:eastAsia="宋体" w:cs="黑体"/>
          <w:kern w:val="2"/>
          <w:sz w:val="21"/>
          <w:szCs w:val="24"/>
          <w:lang w:val="en-US" w:eastAsia="zh-CN" w:bidi="ar-SA"/>
        </w:rPr>
      </w:pPr>
    </w:p>
    <w:p>
      <w:pPr>
        <w:rPr>
          <w:rFonts w:hint="eastAsia" w:ascii="Calibri" w:hAnsi="Calibri" w:eastAsia="宋体" w:cs="黑体"/>
          <w:kern w:val="2"/>
          <w:sz w:val="21"/>
          <w:szCs w:val="24"/>
          <w:lang w:val="en-US" w:eastAsia="zh-CN" w:bidi="ar-SA"/>
        </w:rPr>
      </w:pPr>
    </w:p>
    <w:p>
      <w:pPr>
        <w:rPr>
          <w:rFonts w:hint="eastAsia" w:ascii="Calibri" w:hAnsi="Calibri" w:eastAsia="宋体" w:cs="黑体"/>
          <w:kern w:val="2"/>
          <w:sz w:val="21"/>
          <w:szCs w:val="24"/>
          <w:lang w:val="en-US" w:eastAsia="zh-CN" w:bidi="ar-SA"/>
        </w:rPr>
      </w:pPr>
    </w:p>
    <w:p>
      <w:pPr>
        <w:rPr>
          <w:rFonts w:hint="eastAsia" w:ascii="Calibri" w:hAnsi="Calibri" w:eastAsia="宋体" w:cs="黑体"/>
          <w:kern w:val="2"/>
          <w:sz w:val="21"/>
          <w:szCs w:val="24"/>
          <w:lang w:val="en-US" w:eastAsia="zh-CN" w:bidi="ar-SA"/>
        </w:rPr>
      </w:pPr>
    </w:p>
    <w:p>
      <w:pPr>
        <w:rPr>
          <w:rFonts w:hint="eastAsia" w:eastAsia="宋体"/>
          <w:lang w:eastAsia="zh-CN"/>
        </w:rPr>
      </w:pPr>
      <w:r>
        <w:rPr>
          <w:rFonts w:hint="eastAsia" w:cs="黑体"/>
          <w:kern w:val="2"/>
          <w:sz w:val="21"/>
          <w:szCs w:val="24"/>
          <w:lang w:val="en-US" w:eastAsia="zh-CN" w:bidi="ar-SA"/>
        </w:rPr>
        <w:t xml:space="preserve">                          </w:t>
      </w:r>
      <w:r>
        <w:rPr>
          <w:rFonts w:hint="eastAsia" w:ascii="Calibri" w:hAnsi="Calibri" w:eastAsia="宋体" w:cs="黑体"/>
          <w:kern w:val="2"/>
          <w:sz w:val="21"/>
          <w:szCs w:val="24"/>
          <w:lang w:val="en-US" w:eastAsia="zh-CN" w:bidi="ar-SA"/>
        </w:rPr>
        <w:drawing>
          <wp:anchor distT="0" distB="0" distL="114300" distR="114300" simplePos="0" relativeHeight="251661312" behindDoc="1" locked="0" layoutInCell="1" allowOverlap="1">
            <wp:simplePos x="0" y="0"/>
            <wp:positionH relativeFrom="page">
              <wp:posOffset>1143000</wp:posOffset>
            </wp:positionH>
            <wp:positionV relativeFrom="page">
              <wp:posOffset>2324100</wp:posOffset>
            </wp:positionV>
            <wp:extent cx="5497195" cy="2331720"/>
            <wp:effectExtent l="0" t="0" r="8255" b="11430"/>
            <wp:wrapNone/>
            <wp:docPr id="4"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框 1025"/>
                    <pic:cNvPicPr>
                      <a:picLocks noChangeAspect="1"/>
                    </pic:cNvPicPr>
                  </pic:nvPicPr>
                  <pic:blipFill>
                    <a:blip r:embed="rId4">
                      <a:lum/>
                    </a:blip>
                    <a:srcRect l="17960" t="21704" r="1807" b="54449"/>
                    <a:stretch>
                      <a:fillRect/>
                    </a:stretch>
                  </pic:blipFill>
                  <pic:spPr>
                    <a:xfrm>
                      <a:off x="0" y="0"/>
                      <a:ext cx="5497195" cy="2331720"/>
                    </a:xfrm>
                    <a:prstGeom prst="rect">
                      <a:avLst/>
                    </a:prstGeom>
                    <a:noFill/>
                    <a:ln>
                      <a:noFill/>
                    </a:ln>
                  </pic:spPr>
                </pic:pic>
              </a:graphicData>
            </a:graphic>
          </wp:anchor>
        </w:drawing>
      </w:r>
      <w:r>
        <w:rPr>
          <w:rFonts w:eastAsia="仿宋_GB2312"/>
          <w:color w:val="000000"/>
          <w:sz w:val="32"/>
          <w:szCs w:val="32"/>
        </w:rPr>
        <w:t>合企联〔2022〕3号</w:t>
      </w:r>
    </w:p>
    <w:p>
      <w:pPr>
        <w:adjustRightInd w:val="0"/>
        <w:snapToGrid w:val="0"/>
        <w:spacing w:line="800" w:lineRule="exact"/>
        <w:jc w:val="center"/>
        <w:rPr>
          <w:rFonts w:eastAsia="方正小标宋简体"/>
          <w:bCs/>
          <w:color w:val="000000"/>
          <w:sz w:val="44"/>
          <w:szCs w:val="44"/>
        </w:rPr>
      </w:pPr>
    </w:p>
    <w:p>
      <w:pPr>
        <w:spacing w:line="592" w:lineRule="exact"/>
        <w:ind w:right="210" w:rightChars="100"/>
        <w:jc w:val="center"/>
        <w:rPr>
          <w:rFonts w:eastAsia="方正小标宋简体"/>
          <w:bCs/>
          <w:sz w:val="44"/>
          <w:szCs w:val="44"/>
        </w:rPr>
      </w:pPr>
      <w:r>
        <w:rPr>
          <w:rFonts w:eastAsia="方正小标宋简体"/>
          <w:bCs/>
          <w:sz w:val="44"/>
          <w:szCs w:val="44"/>
        </w:rPr>
        <w:t>关于组织申报2022合肥企业50强暨</w:t>
      </w:r>
    </w:p>
    <w:p>
      <w:pPr>
        <w:spacing w:line="560" w:lineRule="exact"/>
        <w:jc w:val="center"/>
        <w:rPr>
          <w:rFonts w:eastAsia="方正小标宋简体"/>
          <w:bCs/>
          <w:sz w:val="44"/>
          <w:szCs w:val="44"/>
        </w:rPr>
      </w:pPr>
      <w:r>
        <w:rPr>
          <w:rFonts w:eastAsia="方正小标宋简体"/>
          <w:bCs/>
          <w:sz w:val="44"/>
          <w:szCs w:val="44"/>
        </w:rPr>
        <w:t>制造业企业30强、服务业企业20强、建筑业企业20强、农业企业20强的通知</w:t>
      </w:r>
    </w:p>
    <w:p>
      <w:pPr>
        <w:spacing w:line="560" w:lineRule="exact"/>
        <w:rPr>
          <w:rFonts w:eastAsia="仿宋_GB2312"/>
          <w:sz w:val="32"/>
          <w:szCs w:val="32"/>
        </w:rPr>
      </w:pPr>
    </w:p>
    <w:p>
      <w:pPr>
        <w:spacing w:line="560" w:lineRule="exact"/>
        <w:rPr>
          <w:rFonts w:eastAsia="仿宋_GB2312"/>
          <w:sz w:val="32"/>
          <w:szCs w:val="32"/>
        </w:rPr>
      </w:pPr>
      <w:r>
        <w:rPr>
          <w:rFonts w:eastAsia="仿宋_GB2312"/>
          <w:sz w:val="32"/>
          <w:szCs w:val="32"/>
        </w:rPr>
        <w:t>各县（市）区、开发区分会，上届50强企业，有关企业：</w:t>
      </w:r>
    </w:p>
    <w:p>
      <w:pPr>
        <w:spacing w:line="592" w:lineRule="exact"/>
        <w:ind w:firstLine="640" w:firstLineChars="200"/>
        <w:rPr>
          <w:rFonts w:eastAsia="仿宋_GB2312"/>
          <w:sz w:val="32"/>
          <w:szCs w:val="32"/>
        </w:rPr>
      </w:pPr>
      <w:r>
        <w:rPr>
          <w:rFonts w:eastAsia="仿宋_GB2312"/>
          <w:sz w:val="32"/>
          <w:szCs w:val="32"/>
        </w:rPr>
        <w:t>为深入贯彻落实党的十九大和十九届历次全会精神，推动企业高质量发展，根据中国企联的统一部署和安徽省企业联合会、安徽省企业家联合会（皖企联〔2022〕7号）通知要求，合肥市企业（企业家）联合会决定继续开展2022合肥企业50强暨制造业企业30强、服务业企业20强、建筑业企业20强、农业企业20强（第十四届）申报、排序和发布工作。在此基础上，向省企联推荐符合“安徽企业100强”入围条件的企业。同时根据长三角三省一市企联联席会议的工作安排，我会将推荐符合条件的企业入围长三角企业100强、长三角制造业企业100强、长三角服务业企业100强。</w:t>
      </w:r>
    </w:p>
    <w:p>
      <w:pPr>
        <w:spacing w:line="592" w:lineRule="exact"/>
        <w:ind w:firstLine="640" w:firstLineChars="200"/>
        <w:rPr>
          <w:rFonts w:eastAsia="仿宋_GB2312"/>
          <w:sz w:val="32"/>
          <w:szCs w:val="32"/>
        </w:rPr>
      </w:pPr>
      <w:r>
        <w:rPr>
          <w:rFonts w:eastAsia="仿宋_GB2312"/>
          <w:sz w:val="32"/>
          <w:szCs w:val="32"/>
        </w:rPr>
        <w:t>合肥企业50强排序发布工作已连续开展了十三年，对于提升合肥企业知名度和地区经济影响力，展示企业风采，促进企业做大做强做优，推进我市“大湖名城，创新高地”建设具有积极的意义。</w:t>
      </w:r>
    </w:p>
    <w:p>
      <w:pPr>
        <w:adjustRightInd w:val="0"/>
        <w:snapToGrid w:val="0"/>
        <w:spacing w:line="592" w:lineRule="exact"/>
        <w:ind w:firstLine="640" w:firstLineChars="200"/>
        <w:rPr>
          <w:rFonts w:eastAsia="仿宋_GB2312"/>
          <w:sz w:val="32"/>
          <w:szCs w:val="32"/>
        </w:rPr>
      </w:pPr>
      <w:r>
        <w:rPr>
          <w:rFonts w:eastAsia="仿宋_GB2312"/>
          <w:sz w:val="32"/>
          <w:szCs w:val="32"/>
        </w:rPr>
        <w:t>今年申报排序工作仍不收费。希望符合申报条件的企业积极申报，请市企联各分会大力支持。现将有关事项通知如下：</w:t>
      </w:r>
    </w:p>
    <w:p>
      <w:pPr>
        <w:spacing w:line="592" w:lineRule="exact"/>
        <w:ind w:firstLine="640" w:firstLineChars="200"/>
        <w:rPr>
          <w:rFonts w:eastAsia="黑体"/>
          <w:bCs/>
          <w:sz w:val="32"/>
          <w:szCs w:val="32"/>
        </w:rPr>
      </w:pPr>
      <w:r>
        <w:rPr>
          <w:rFonts w:eastAsia="黑体"/>
          <w:bCs/>
          <w:sz w:val="32"/>
          <w:szCs w:val="32"/>
        </w:rPr>
        <w:t>一、申报资格</w:t>
      </w:r>
    </w:p>
    <w:p>
      <w:pPr>
        <w:spacing w:line="592" w:lineRule="exact"/>
        <w:ind w:firstLine="640" w:firstLineChars="200"/>
        <w:rPr>
          <w:rStyle w:val="7"/>
          <w:rFonts w:eastAsia="楷体_GB2312"/>
          <w:b w:val="0"/>
          <w:bCs w:val="0"/>
          <w:sz w:val="32"/>
          <w:szCs w:val="32"/>
        </w:rPr>
      </w:pPr>
      <w:r>
        <w:rPr>
          <w:rFonts w:eastAsia="楷体_GB2312"/>
          <w:sz w:val="32"/>
          <w:szCs w:val="32"/>
        </w:rPr>
        <w:t>（一）2022合肥企业50强申报资格</w:t>
      </w:r>
    </w:p>
    <w:p>
      <w:pPr>
        <w:spacing w:line="592" w:lineRule="exact"/>
        <w:ind w:firstLine="640" w:firstLineChars="200"/>
        <w:rPr>
          <w:rStyle w:val="7"/>
          <w:rFonts w:eastAsia="仿宋_GB2312"/>
          <w:b w:val="0"/>
          <w:bCs w:val="0"/>
          <w:sz w:val="32"/>
          <w:szCs w:val="32"/>
        </w:rPr>
      </w:pPr>
      <w:r>
        <w:rPr>
          <w:rFonts w:eastAsia="仿宋_GB2312"/>
          <w:sz w:val="32"/>
          <w:szCs w:val="32"/>
        </w:rPr>
        <w:t>申报企业为在合肥辖区内注册二年以上（含二年）、具有法人资格的各类企业；在域外注册、投资主体为我市自然人或法人、主要业务在我市的企业可以申报。</w:t>
      </w:r>
    </w:p>
    <w:p>
      <w:pPr>
        <w:tabs>
          <w:tab w:val="left" w:pos="7560"/>
        </w:tabs>
        <w:spacing w:line="592" w:lineRule="exact"/>
        <w:ind w:firstLine="640" w:firstLineChars="200"/>
        <w:rPr>
          <w:rStyle w:val="7"/>
          <w:rFonts w:eastAsia="仿宋_GB2312"/>
          <w:b w:val="0"/>
          <w:sz w:val="32"/>
          <w:szCs w:val="32"/>
        </w:rPr>
      </w:pPr>
      <w:r>
        <w:rPr>
          <w:rStyle w:val="7"/>
          <w:rFonts w:eastAsia="仿宋_GB2312"/>
          <w:b w:val="0"/>
          <w:sz w:val="32"/>
          <w:szCs w:val="32"/>
        </w:rPr>
        <w:t>属于我市集团公司控股的子公司或相对控股的子公司，</w:t>
      </w:r>
      <w:r>
        <w:rPr>
          <w:rFonts w:eastAsia="仿宋_GB2312"/>
          <w:sz w:val="32"/>
          <w:szCs w:val="32"/>
        </w:rPr>
        <w:t>由于其财务报表被合并到集团母公司的财务会计报表，</w:t>
      </w:r>
      <w:r>
        <w:rPr>
          <w:rStyle w:val="7"/>
          <w:rFonts w:eastAsia="仿宋_GB2312"/>
          <w:b w:val="0"/>
          <w:sz w:val="32"/>
          <w:szCs w:val="32"/>
        </w:rPr>
        <w:t>如在合肥的母公司已申报，其在合肥的子公司或相对控股的子公司不可申报。</w:t>
      </w:r>
    </w:p>
    <w:p>
      <w:pPr>
        <w:tabs>
          <w:tab w:val="left" w:pos="7560"/>
        </w:tabs>
        <w:spacing w:line="592" w:lineRule="exact"/>
        <w:ind w:firstLine="640" w:firstLineChars="200"/>
        <w:rPr>
          <w:rStyle w:val="7"/>
          <w:rFonts w:eastAsia="仿宋_GB2312"/>
          <w:b w:val="0"/>
          <w:sz w:val="32"/>
          <w:szCs w:val="32"/>
        </w:rPr>
      </w:pPr>
      <w:r>
        <w:rPr>
          <w:rStyle w:val="7"/>
          <w:rFonts w:eastAsia="仿宋_GB2312"/>
          <w:b w:val="0"/>
          <w:sz w:val="32"/>
          <w:szCs w:val="32"/>
        </w:rPr>
        <w:t>2021年度企业营业收入达到20亿元人民币的各类企业，可申报2022合肥企业（综合类）50强排序。</w:t>
      </w:r>
    </w:p>
    <w:p>
      <w:pPr>
        <w:adjustRightInd w:val="0"/>
        <w:snapToGrid w:val="0"/>
        <w:spacing w:line="592" w:lineRule="exact"/>
        <w:ind w:firstLine="640" w:firstLineChars="200"/>
        <w:rPr>
          <w:rFonts w:eastAsia="仿宋_GB2312"/>
          <w:sz w:val="32"/>
          <w:szCs w:val="32"/>
        </w:rPr>
      </w:pPr>
      <w:r>
        <w:rPr>
          <w:rFonts w:eastAsia="仿宋_GB2312"/>
          <w:sz w:val="32"/>
          <w:szCs w:val="32"/>
        </w:rPr>
        <w:t>2021年度企业营业收入达到20亿元</w:t>
      </w:r>
      <w:r>
        <w:rPr>
          <w:rStyle w:val="7"/>
          <w:rFonts w:eastAsia="仿宋_GB2312"/>
          <w:b w:val="0"/>
          <w:sz w:val="32"/>
          <w:szCs w:val="32"/>
        </w:rPr>
        <w:t>人民币</w:t>
      </w:r>
      <w:r>
        <w:rPr>
          <w:rFonts w:eastAsia="仿宋_GB2312"/>
          <w:sz w:val="32"/>
          <w:szCs w:val="32"/>
        </w:rPr>
        <w:t>的制造业企业，可申报2022合肥制造业企业30强排序。</w:t>
      </w:r>
    </w:p>
    <w:p>
      <w:pPr>
        <w:adjustRightInd w:val="0"/>
        <w:snapToGrid w:val="0"/>
        <w:spacing w:line="592" w:lineRule="exact"/>
        <w:ind w:firstLine="640" w:firstLineChars="200"/>
        <w:rPr>
          <w:rFonts w:eastAsia="仿宋_GB2312"/>
          <w:sz w:val="32"/>
          <w:szCs w:val="32"/>
        </w:rPr>
      </w:pPr>
      <w:r>
        <w:rPr>
          <w:rFonts w:eastAsia="仿宋_GB2312"/>
          <w:sz w:val="32"/>
          <w:szCs w:val="32"/>
        </w:rPr>
        <w:t>2021年度企业营业收入达到10亿元</w:t>
      </w:r>
      <w:r>
        <w:rPr>
          <w:rStyle w:val="7"/>
          <w:rFonts w:eastAsia="仿宋_GB2312"/>
          <w:b w:val="0"/>
          <w:sz w:val="32"/>
          <w:szCs w:val="32"/>
        </w:rPr>
        <w:t>人民币</w:t>
      </w:r>
      <w:r>
        <w:rPr>
          <w:rFonts w:eastAsia="仿宋_GB2312"/>
          <w:sz w:val="32"/>
          <w:szCs w:val="32"/>
        </w:rPr>
        <w:t>的服务业企业，可申报2022合肥服务业企业20强排序。</w:t>
      </w:r>
    </w:p>
    <w:p>
      <w:pPr>
        <w:adjustRightInd w:val="0"/>
        <w:snapToGrid w:val="0"/>
        <w:spacing w:line="592" w:lineRule="exact"/>
        <w:ind w:firstLine="640" w:firstLineChars="200"/>
        <w:rPr>
          <w:rFonts w:eastAsia="仿宋_GB2312"/>
          <w:sz w:val="32"/>
          <w:szCs w:val="32"/>
        </w:rPr>
      </w:pPr>
      <w:r>
        <w:rPr>
          <w:rFonts w:eastAsia="仿宋_GB2312"/>
          <w:sz w:val="32"/>
          <w:szCs w:val="32"/>
        </w:rPr>
        <w:t>2021年度企业营业收入达到20亿元</w:t>
      </w:r>
      <w:r>
        <w:rPr>
          <w:rStyle w:val="7"/>
          <w:rFonts w:eastAsia="仿宋_GB2312"/>
          <w:b w:val="0"/>
          <w:sz w:val="32"/>
          <w:szCs w:val="32"/>
        </w:rPr>
        <w:t>人民币</w:t>
      </w:r>
      <w:r>
        <w:rPr>
          <w:rFonts w:eastAsia="仿宋_GB2312"/>
          <w:sz w:val="32"/>
          <w:szCs w:val="32"/>
        </w:rPr>
        <w:t>的建筑业企业，可申报2022合肥建筑业企业20强排序。</w:t>
      </w:r>
    </w:p>
    <w:p>
      <w:pPr>
        <w:tabs>
          <w:tab w:val="left" w:pos="7560"/>
        </w:tabs>
        <w:spacing w:line="592" w:lineRule="exact"/>
        <w:ind w:firstLine="640" w:firstLineChars="200"/>
        <w:rPr>
          <w:rStyle w:val="7"/>
          <w:rFonts w:eastAsia="仿宋_GB2312"/>
          <w:b w:val="0"/>
          <w:sz w:val="32"/>
          <w:szCs w:val="32"/>
        </w:rPr>
      </w:pPr>
      <w:r>
        <w:rPr>
          <w:rStyle w:val="7"/>
          <w:rFonts w:eastAsia="仿宋_GB2312"/>
          <w:b w:val="0"/>
          <w:sz w:val="32"/>
          <w:szCs w:val="32"/>
        </w:rPr>
        <w:t>2022合肥农业企业20强分为三类进行申报排序：农业加工企业10户，2021年度企业营业收入达到5亿元人民币的可申报；农业流通企业5户，2021年度企业营业收入达到5亿元人民币的可申报；农业生产企业5户，2021年度企业营业收入达到1亿元人民币的可申报。</w:t>
      </w:r>
    </w:p>
    <w:p>
      <w:pPr>
        <w:spacing w:line="592" w:lineRule="exact"/>
        <w:ind w:firstLine="640" w:firstLineChars="200"/>
        <w:rPr>
          <w:rStyle w:val="7"/>
          <w:rFonts w:eastAsia="楷体_GB2312"/>
          <w:b w:val="0"/>
          <w:bCs w:val="0"/>
          <w:sz w:val="32"/>
          <w:szCs w:val="32"/>
        </w:rPr>
      </w:pPr>
      <w:r>
        <w:rPr>
          <w:rFonts w:eastAsia="楷体_GB2312"/>
          <w:sz w:val="32"/>
          <w:szCs w:val="32"/>
        </w:rPr>
        <w:t>（二）2022安徽企业100强申报资格</w:t>
      </w:r>
    </w:p>
    <w:p>
      <w:pPr>
        <w:spacing w:line="592" w:lineRule="exact"/>
        <w:ind w:firstLine="640" w:firstLineChars="200"/>
        <w:rPr>
          <w:rFonts w:eastAsia="仿宋_GB2312"/>
          <w:sz w:val="32"/>
          <w:szCs w:val="32"/>
        </w:rPr>
      </w:pPr>
      <w:r>
        <w:rPr>
          <w:rFonts w:eastAsia="仿宋_GB2312"/>
          <w:sz w:val="32"/>
          <w:szCs w:val="32"/>
        </w:rPr>
        <w:t>申报企业为在安徽辖区内注册二年以上（含二年）、具有法人资格的各类企业（不包括在皖外资、港澳台独资、控股企业，也不包括行政性公司、政企合一的单位以及各类资产经营公司、烟草公司）；在域外注册、投资主体为我省自然人或法人、主要业务在我省的企业可以申报。</w:t>
      </w:r>
    </w:p>
    <w:p>
      <w:pPr>
        <w:spacing w:line="592" w:lineRule="exact"/>
        <w:ind w:firstLine="640" w:firstLineChars="200"/>
        <w:rPr>
          <w:rFonts w:eastAsia="仿宋_GB2312"/>
          <w:sz w:val="32"/>
          <w:szCs w:val="32"/>
        </w:rPr>
      </w:pPr>
      <w:r>
        <w:rPr>
          <w:rFonts w:eastAsia="仿宋_GB2312"/>
          <w:sz w:val="32"/>
          <w:szCs w:val="32"/>
        </w:rPr>
        <w:t>属于我省集团公司的控股子公司或相对控股子公司，由于其财务报表被合并到集团母公司的财务会计报表，如母公司已申报，子公司或相对控股的子公司不可申报。</w:t>
      </w:r>
    </w:p>
    <w:p>
      <w:pPr>
        <w:spacing w:line="592" w:lineRule="exact"/>
        <w:ind w:firstLine="640" w:firstLineChars="200"/>
        <w:rPr>
          <w:rFonts w:eastAsia="仿宋_GB2312"/>
          <w:sz w:val="32"/>
          <w:szCs w:val="32"/>
        </w:rPr>
      </w:pPr>
      <w:r>
        <w:rPr>
          <w:rFonts w:eastAsia="仿宋_GB2312"/>
          <w:sz w:val="32"/>
          <w:szCs w:val="32"/>
        </w:rPr>
        <w:t>2021年度企业营业收入达到35亿元人民币以上的各类企业，可申报安徽企业综合类100强排序。</w:t>
      </w:r>
    </w:p>
    <w:p>
      <w:pPr>
        <w:spacing w:line="592" w:lineRule="exact"/>
        <w:ind w:firstLine="640" w:firstLineChars="200"/>
        <w:rPr>
          <w:rFonts w:eastAsia="仿宋_GB2312"/>
          <w:sz w:val="32"/>
          <w:szCs w:val="32"/>
        </w:rPr>
      </w:pPr>
      <w:r>
        <w:rPr>
          <w:rFonts w:eastAsia="仿宋_GB2312"/>
          <w:sz w:val="32"/>
          <w:szCs w:val="32"/>
        </w:rPr>
        <w:t>为鼓励更多企业申报，安徽制造业企业100强和安徽服务业企业100强不设营业收入门槛。</w:t>
      </w:r>
    </w:p>
    <w:p>
      <w:pPr>
        <w:spacing w:line="592" w:lineRule="exact"/>
        <w:ind w:firstLine="640" w:firstLineChars="200"/>
        <w:rPr>
          <w:rFonts w:eastAsia="楷体_GB2312"/>
          <w:sz w:val="32"/>
          <w:szCs w:val="32"/>
        </w:rPr>
      </w:pPr>
      <w:r>
        <w:rPr>
          <w:rFonts w:eastAsia="楷体_GB2312"/>
          <w:sz w:val="32"/>
          <w:szCs w:val="32"/>
        </w:rPr>
        <w:t>（三）2022中国企业500强申报资格</w:t>
      </w:r>
    </w:p>
    <w:p>
      <w:pPr>
        <w:spacing w:line="592" w:lineRule="exact"/>
        <w:ind w:firstLine="640" w:firstLineChars="200"/>
        <w:rPr>
          <w:rFonts w:eastAsia="仿宋_GB2312"/>
          <w:sz w:val="32"/>
          <w:szCs w:val="32"/>
        </w:rPr>
      </w:pPr>
      <w:r>
        <w:rPr>
          <w:rFonts w:eastAsia="仿宋_GB2312"/>
          <w:sz w:val="32"/>
          <w:szCs w:val="32"/>
        </w:rPr>
        <w:t>申报2022中国企业500强、中国制造业企业500强、中国服务业企业500强的企业，2021年营业收入应分别达到300亿元（人民币）、80亿元（人民币）、40亿元（人民币）。</w:t>
      </w:r>
    </w:p>
    <w:p>
      <w:pPr>
        <w:spacing w:line="592" w:lineRule="exact"/>
        <w:ind w:firstLine="640" w:firstLineChars="200"/>
        <w:rPr>
          <w:rStyle w:val="7"/>
          <w:rFonts w:eastAsia="仿宋_GB2312"/>
          <w:b w:val="0"/>
          <w:bCs w:val="0"/>
          <w:sz w:val="32"/>
          <w:szCs w:val="32"/>
        </w:rPr>
      </w:pPr>
      <w:r>
        <w:rPr>
          <w:rFonts w:eastAsia="仿宋_GB2312"/>
          <w:sz w:val="32"/>
          <w:szCs w:val="32"/>
        </w:rPr>
        <w:t>为更加科学系统地反映中国大企业的发展状况，中国企联今年继续排出中国企业前1000家。2021年营业收入达到80亿元（人民币）的农林牧渔业企业、采矿业企业、建筑业企业和电力生产企业，同时纳入本次申报。申报上述榜单企业员工总数均不少于200人。</w:t>
      </w:r>
    </w:p>
    <w:p>
      <w:pPr>
        <w:spacing w:line="592" w:lineRule="exact"/>
        <w:ind w:firstLine="640" w:firstLineChars="200"/>
        <w:rPr>
          <w:rFonts w:eastAsia="楷体_GB2312"/>
          <w:sz w:val="32"/>
          <w:szCs w:val="32"/>
        </w:rPr>
      </w:pPr>
      <w:r>
        <w:rPr>
          <w:rFonts w:eastAsia="楷体_GB2312"/>
          <w:sz w:val="32"/>
          <w:szCs w:val="32"/>
        </w:rPr>
        <w:t>（四）凡申报合肥企业50强排序的企业，符合安徽企业100强、长三角企业100强入围标准的，由市企联推荐报送省企联。</w:t>
      </w:r>
    </w:p>
    <w:p>
      <w:pPr>
        <w:spacing w:line="592" w:lineRule="exact"/>
        <w:ind w:firstLine="640" w:firstLineChars="200"/>
        <w:rPr>
          <w:rFonts w:eastAsia="黑体"/>
          <w:bCs/>
          <w:sz w:val="32"/>
          <w:szCs w:val="32"/>
        </w:rPr>
      </w:pPr>
      <w:r>
        <w:rPr>
          <w:rFonts w:eastAsia="黑体"/>
          <w:bCs/>
          <w:sz w:val="32"/>
          <w:szCs w:val="32"/>
        </w:rPr>
        <w:t>二、工作程序</w:t>
      </w:r>
    </w:p>
    <w:p>
      <w:pPr>
        <w:spacing w:line="592" w:lineRule="exact"/>
        <w:ind w:firstLine="640" w:firstLineChars="200"/>
        <w:rPr>
          <w:rFonts w:eastAsia="楷体_GB2312"/>
          <w:sz w:val="32"/>
          <w:szCs w:val="32"/>
        </w:rPr>
      </w:pPr>
      <w:r>
        <w:rPr>
          <w:rFonts w:eastAsia="楷体_GB2312"/>
          <w:sz w:val="32"/>
          <w:szCs w:val="32"/>
        </w:rPr>
        <w:t>（一）企业申报</w:t>
      </w:r>
    </w:p>
    <w:p>
      <w:pPr>
        <w:tabs>
          <w:tab w:val="left" w:pos="7560"/>
        </w:tabs>
        <w:spacing w:line="592" w:lineRule="exact"/>
        <w:ind w:firstLine="640" w:firstLineChars="200"/>
        <w:rPr>
          <w:rStyle w:val="7"/>
          <w:rFonts w:eastAsia="仿宋_GB2312"/>
          <w:b w:val="0"/>
          <w:sz w:val="32"/>
          <w:szCs w:val="32"/>
        </w:rPr>
      </w:pPr>
      <w:r>
        <w:rPr>
          <w:rFonts w:eastAsia="仿宋_GB2312"/>
          <w:sz w:val="32"/>
          <w:szCs w:val="32"/>
        </w:rPr>
        <w:t>申报企业应根据本企业类型和条件，对照上述年度营业收入入围标准，填报《2022合肥企业50强申报表》（附件1） 。</w:t>
      </w:r>
      <w:r>
        <w:rPr>
          <w:rStyle w:val="7"/>
          <w:rFonts w:eastAsia="仿宋_GB2312"/>
          <w:b w:val="0"/>
          <w:sz w:val="32"/>
          <w:szCs w:val="32"/>
        </w:rPr>
        <w:t>《</w:t>
      </w:r>
      <w:r>
        <w:rPr>
          <w:rFonts w:eastAsia="仿宋_GB2312"/>
          <w:sz w:val="32"/>
          <w:szCs w:val="32"/>
        </w:rPr>
        <w:t>2022合肥企业50强</w:t>
      </w:r>
      <w:r>
        <w:rPr>
          <w:rStyle w:val="7"/>
          <w:rFonts w:eastAsia="仿宋_GB2312"/>
          <w:b w:val="0"/>
          <w:sz w:val="32"/>
          <w:szCs w:val="32"/>
        </w:rPr>
        <w:t>填报说明》见附件2。</w:t>
      </w:r>
      <w:r>
        <w:rPr>
          <w:rFonts w:eastAsia="仿宋_GB2312"/>
          <w:sz w:val="32"/>
          <w:szCs w:val="32"/>
        </w:rPr>
        <w:t>2022合肥企业50强暨制造业企业30强、服务业企业20强、建筑业企业20强、农业企业20强和</w:t>
      </w:r>
      <w:r>
        <w:rPr>
          <w:rStyle w:val="7"/>
          <w:rFonts w:eastAsia="仿宋_GB2312"/>
          <w:b w:val="0"/>
          <w:sz w:val="32"/>
          <w:szCs w:val="32"/>
        </w:rPr>
        <w:t>安徽企业100强、安徽制造业企业100强、安徽服务业企业100强的</w:t>
      </w:r>
      <w:r>
        <w:rPr>
          <w:rFonts w:eastAsia="仿宋_GB2312"/>
          <w:sz w:val="32"/>
          <w:szCs w:val="32"/>
        </w:rPr>
        <w:t>申报用本表。</w:t>
      </w:r>
    </w:p>
    <w:p>
      <w:pPr>
        <w:spacing w:line="592" w:lineRule="exact"/>
        <w:ind w:firstLine="640" w:firstLineChars="200"/>
        <w:rPr>
          <w:rFonts w:eastAsia="仿宋_GB2312"/>
          <w:sz w:val="32"/>
          <w:szCs w:val="32"/>
        </w:rPr>
      </w:pPr>
      <w:r>
        <w:rPr>
          <w:rFonts w:eastAsia="仿宋_GB2312"/>
          <w:sz w:val="32"/>
          <w:szCs w:val="32"/>
        </w:rPr>
        <w:t>符合中国企业500强申报条件的企业需要线上线下同时进行，线上登陆500强企业申报平台（</w:t>
      </w:r>
      <w:r>
        <w:rPr>
          <w:rFonts w:eastAsia="仿宋_GB2312"/>
          <w:sz w:val="32"/>
          <w:szCs w:val="32"/>
        </w:rPr>
        <w:fldChar w:fldCharType="begin"/>
      </w:r>
      <w:r>
        <w:rPr>
          <w:rFonts w:eastAsia="仿宋_GB2312"/>
          <w:sz w:val="32"/>
          <w:szCs w:val="32"/>
        </w:rPr>
        <w:instrText xml:space="preserve"> HYPERLINK "http://www.cec500.cn" </w:instrText>
      </w:r>
      <w:r>
        <w:rPr>
          <w:rFonts w:eastAsia="仿宋_GB2312"/>
          <w:sz w:val="32"/>
          <w:szCs w:val="32"/>
        </w:rPr>
        <w:fldChar w:fldCharType="separate"/>
      </w:r>
      <w:r>
        <w:rPr>
          <w:rFonts w:eastAsia="仿宋_GB2312"/>
          <w:sz w:val="32"/>
          <w:szCs w:val="32"/>
        </w:rPr>
        <w:t>www.cectop500.cn</w:t>
      </w:r>
      <w:r>
        <w:rPr>
          <w:rFonts w:eastAsia="仿宋_GB2312"/>
          <w:sz w:val="32"/>
          <w:szCs w:val="32"/>
        </w:rPr>
        <w:fldChar w:fldCharType="end"/>
      </w:r>
      <w:r>
        <w:rPr>
          <w:rFonts w:eastAsia="仿宋_GB2312"/>
          <w:sz w:val="32"/>
          <w:szCs w:val="32"/>
        </w:rPr>
        <w:t>）填写相关申报数据和信息；线下将纸质申报材料打印，盖章签字，连同经会计师事务所或审计师事务所审计的2021年度相关财务报表的复印件或者其他证明材料，直接邮寄报送中企联办公室。</w:t>
      </w:r>
    </w:p>
    <w:p>
      <w:pPr>
        <w:spacing w:line="592" w:lineRule="exact"/>
        <w:ind w:firstLine="640" w:firstLineChars="200"/>
        <w:rPr>
          <w:rFonts w:eastAsia="仿宋_GB2312"/>
          <w:sz w:val="32"/>
          <w:szCs w:val="32"/>
        </w:rPr>
      </w:pPr>
      <w:r>
        <w:rPr>
          <w:rFonts w:eastAsia="仿宋_GB2312"/>
          <w:sz w:val="32"/>
          <w:szCs w:val="32"/>
        </w:rPr>
        <w:t>申报材料应包括：申报表原件、由会计师事务所或者审计机构确认的2021年度相关合并财务报表复印件。未能提供财务报表的，需提交能够证明企业数据真实性的可靠材料，如上报地方财政局、统计局、国资委、发改委或主管部门的报表（副本），亦可由审计机构盖章确认。凡只提供企业申报表或数据不完整又无法确认的，均不纳入申报范围。</w:t>
      </w:r>
    </w:p>
    <w:p>
      <w:pPr>
        <w:spacing w:line="592" w:lineRule="exact"/>
        <w:ind w:firstLine="640" w:firstLineChars="200"/>
        <w:rPr>
          <w:rFonts w:eastAsia="楷体_GB2312"/>
          <w:sz w:val="32"/>
          <w:szCs w:val="32"/>
        </w:rPr>
      </w:pPr>
      <w:r>
        <w:rPr>
          <w:rFonts w:eastAsia="楷体_GB2312"/>
          <w:sz w:val="32"/>
          <w:szCs w:val="32"/>
        </w:rPr>
        <w:t>（二）排序</w:t>
      </w:r>
    </w:p>
    <w:p>
      <w:pPr>
        <w:spacing w:line="592" w:lineRule="exact"/>
        <w:ind w:firstLine="640" w:firstLineChars="200"/>
        <w:rPr>
          <w:rFonts w:eastAsia="仿宋_GB2312"/>
          <w:sz w:val="32"/>
          <w:szCs w:val="32"/>
        </w:rPr>
      </w:pPr>
      <w:r>
        <w:rPr>
          <w:rFonts w:eastAsia="仿宋_GB2312"/>
          <w:sz w:val="32"/>
          <w:szCs w:val="32"/>
        </w:rPr>
        <w:t>主办单位按申报企业的申报数据，集中进行数据汇总、分析，按照国际通行做法以营业收入数额大小依次排定位序。</w:t>
      </w:r>
    </w:p>
    <w:p>
      <w:pPr>
        <w:spacing w:line="592" w:lineRule="exact"/>
        <w:ind w:firstLine="640" w:firstLineChars="200"/>
        <w:rPr>
          <w:rFonts w:eastAsia="楷体_GB2312"/>
          <w:sz w:val="32"/>
          <w:szCs w:val="32"/>
        </w:rPr>
      </w:pPr>
      <w:r>
        <w:rPr>
          <w:rFonts w:eastAsia="楷体_GB2312"/>
          <w:sz w:val="32"/>
          <w:szCs w:val="32"/>
        </w:rPr>
        <w:t>（三）发布</w:t>
      </w:r>
    </w:p>
    <w:p>
      <w:pPr>
        <w:adjustRightInd w:val="0"/>
        <w:snapToGrid w:val="0"/>
        <w:spacing w:line="592" w:lineRule="exact"/>
        <w:ind w:firstLine="640" w:firstLineChars="200"/>
        <w:rPr>
          <w:rStyle w:val="7"/>
          <w:rFonts w:eastAsia="仿宋_GB2312"/>
          <w:b w:val="0"/>
          <w:bCs w:val="0"/>
          <w:sz w:val="32"/>
          <w:szCs w:val="32"/>
        </w:rPr>
      </w:pPr>
      <w:r>
        <w:rPr>
          <w:rFonts w:eastAsia="仿宋_GB2312"/>
          <w:sz w:val="32"/>
          <w:szCs w:val="32"/>
        </w:rPr>
        <w:t>今年下半年，合肥市将召开2022合肥企业50强发布会，向社会发布2022合肥企业50强暨制造业企业30强、服务业企业20强、建筑业企业20强、农业企业20强榜单及合肥企业进入安徽企业100强、中国企业500强、长三角企业100强名单，并在有关媒体公开发布。</w:t>
      </w:r>
    </w:p>
    <w:p>
      <w:pPr>
        <w:spacing w:line="592" w:lineRule="exact"/>
        <w:ind w:firstLine="640" w:firstLineChars="200"/>
        <w:rPr>
          <w:rStyle w:val="7"/>
          <w:rFonts w:eastAsia="黑体"/>
          <w:b w:val="0"/>
          <w:sz w:val="32"/>
          <w:szCs w:val="32"/>
        </w:rPr>
      </w:pPr>
      <w:r>
        <w:rPr>
          <w:rStyle w:val="7"/>
          <w:rFonts w:eastAsia="黑体"/>
          <w:b w:val="0"/>
          <w:sz w:val="32"/>
          <w:szCs w:val="32"/>
        </w:rPr>
        <w:t>三、时间要求</w:t>
      </w:r>
    </w:p>
    <w:p>
      <w:pPr>
        <w:tabs>
          <w:tab w:val="left" w:pos="7560"/>
        </w:tabs>
        <w:spacing w:line="592" w:lineRule="exact"/>
        <w:ind w:firstLine="640" w:firstLineChars="200"/>
        <w:rPr>
          <w:rStyle w:val="7"/>
          <w:rFonts w:eastAsia="仿宋_GB2312"/>
          <w:b w:val="0"/>
          <w:sz w:val="32"/>
          <w:szCs w:val="32"/>
        </w:rPr>
      </w:pPr>
      <w:r>
        <w:rPr>
          <w:rStyle w:val="7"/>
          <w:rFonts w:eastAsia="仿宋_GB2312"/>
          <w:b w:val="0"/>
          <w:sz w:val="32"/>
          <w:szCs w:val="32"/>
        </w:rPr>
        <w:t>申报2022合肥企业50强、安徽企业100强的企业，于2022年5月25日前，</w:t>
      </w:r>
      <w:r>
        <w:rPr>
          <w:rFonts w:eastAsia="仿宋_GB2312"/>
          <w:sz w:val="32"/>
          <w:szCs w:val="32"/>
        </w:rPr>
        <w:t>将申报材料（一式二份），按要求填好申报表、签字、盖章，并提交经会计师事务所或审计师事务所审计的2021年度相关财务报表的复印件或其他证明材料。纸质版材料通过快递方式邮寄或直接报至合肥市企业（企业家）联合会，电子版材料（Word版）用电子邮件方式报至合肥市企业（企业家）联合会。</w:t>
      </w:r>
    </w:p>
    <w:p>
      <w:pPr>
        <w:spacing w:line="592" w:lineRule="exact"/>
        <w:ind w:firstLine="640" w:firstLineChars="200"/>
        <w:rPr>
          <w:rFonts w:eastAsia="仿宋_GB2312"/>
          <w:sz w:val="32"/>
          <w:szCs w:val="32"/>
        </w:rPr>
      </w:pPr>
      <w:r>
        <w:rPr>
          <w:rFonts w:eastAsia="仿宋_GB2312"/>
          <w:sz w:val="32"/>
          <w:szCs w:val="32"/>
        </w:rPr>
        <w:t>如企业申报中国企业500强，请于2022年5月30日前，登录500强企业申报平台（</w:t>
      </w:r>
      <w:r>
        <w:rPr>
          <w:rFonts w:eastAsia="仿宋_GB2312"/>
          <w:sz w:val="32"/>
          <w:szCs w:val="32"/>
        </w:rPr>
        <w:fldChar w:fldCharType="begin"/>
      </w:r>
      <w:r>
        <w:rPr>
          <w:rFonts w:eastAsia="仿宋_GB2312"/>
          <w:sz w:val="32"/>
          <w:szCs w:val="32"/>
        </w:rPr>
        <w:instrText xml:space="preserve"> HYPERLINK "http://www.cec500.cn" </w:instrText>
      </w:r>
      <w:r>
        <w:rPr>
          <w:rFonts w:eastAsia="仿宋_GB2312"/>
          <w:sz w:val="32"/>
          <w:szCs w:val="32"/>
        </w:rPr>
        <w:fldChar w:fldCharType="separate"/>
      </w:r>
      <w:r>
        <w:rPr>
          <w:rFonts w:eastAsia="仿宋_GB2312"/>
          <w:sz w:val="32"/>
          <w:szCs w:val="32"/>
        </w:rPr>
        <w:t>www.cectop500.cn</w:t>
      </w:r>
      <w:r>
        <w:rPr>
          <w:rFonts w:eastAsia="仿宋_GB2312"/>
          <w:sz w:val="32"/>
          <w:szCs w:val="32"/>
        </w:rPr>
        <w:fldChar w:fldCharType="end"/>
      </w:r>
      <w:r>
        <w:rPr>
          <w:rFonts w:eastAsia="仿宋_GB2312"/>
          <w:sz w:val="32"/>
          <w:szCs w:val="32"/>
        </w:rPr>
        <w:t>）进行线上申报，并将纸质材料直接寄至中企联。</w:t>
      </w:r>
    </w:p>
    <w:p>
      <w:pPr>
        <w:spacing w:line="592" w:lineRule="exact"/>
        <w:ind w:firstLine="640" w:firstLineChars="200"/>
        <w:rPr>
          <w:rStyle w:val="7"/>
          <w:rFonts w:eastAsia="黑体"/>
          <w:b w:val="0"/>
          <w:sz w:val="32"/>
          <w:szCs w:val="32"/>
        </w:rPr>
      </w:pPr>
      <w:r>
        <w:rPr>
          <w:rStyle w:val="7"/>
          <w:rFonts w:eastAsia="黑体"/>
          <w:b w:val="0"/>
          <w:sz w:val="32"/>
          <w:szCs w:val="32"/>
        </w:rPr>
        <w:t>四、联系方式</w:t>
      </w:r>
    </w:p>
    <w:p>
      <w:pPr>
        <w:adjustRightInd w:val="0"/>
        <w:snapToGrid w:val="0"/>
        <w:spacing w:line="592" w:lineRule="exact"/>
        <w:ind w:firstLine="640" w:firstLineChars="200"/>
        <w:rPr>
          <w:rFonts w:eastAsia="仿宋_GB2312"/>
          <w:sz w:val="32"/>
          <w:szCs w:val="32"/>
        </w:rPr>
      </w:pPr>
      <w:r>
        <w:rPr>
          <w:rFonts w:eastAsia="仿宋_GB2312"/>
          <w:sz w:val="32"/>
          <w:szCs w:val="32"/>
        </w:rPr>
        <w:t>单位：合肥市企业（企业家）联合会</w:t>
      </w:r>
    </w:p>
    <w:p>
      <w:pPr>
        <w:adjustRightInd w:val="0"/>
        <w:snapToGrid w:val="0"/>
        <w:spacing w:line="592" w:lineRule="exact"/>
        <w:ind w:firstLine="640" w:firstLineChars="200"/>
        <w:rPr>
          <w:rFonts w:eastAsia="仿宋_GB2312"/>
          <w:sz w:val="32"/>
          <w:szCs w:val="32"/>
        </w:rPr>
      </w:pPr>
      <w:r>
        <w:rPr>
          <w:rFonts w:eastAsia="仿宋_GB2312"/>
          <w:sz w:val="32"/>
          <w:szCs w:val="32"/>
        </w:rPr>
        <w:t>联系人：朱晓宁 0551—65135723、13956062366；</w:t>
      </w:r>
    </w:p>
    <w:p>
      <w:pPr>
        <w:adjustRightInd w:val="0"/>
        <w:snapToGrid w:val="0"/>
        <w:spacing w:line="592" w:lineRule="exact"/>
        <w:ind w:firstLine="1920" w:firstLineChars="600"/>
        <w:rPr>
          <w:rFonts w:eastAsia="仿宋_GB2312"/>
          <w:sz w:val="32"/>
          <w:szCs w:val="32"/>
        </w:rPr>
      </w:pPr>
      <w:r>
        <w:rPr>
          <w:rFonts w:eastAsia="仿宋_GB2312"/>
          <w:sz w:val="32"/>
          <w:szCs w:val="32"/>
        </w:rPr>
        <w:t>李  涛 0551—65136583（传真）、13856948296</w:t>
      </w:r>
    </w:p>
    <w:p>
      <w:pPr>
        <w:adjustRightInd w:val="0"/>
        <w:snapToGrid w:val="0"/>
        <w:spacing w:line="592" w:lineRule="exact"/>
        <w:ind w:firstLine="640" w:firstLineChars="200"/>
        <w:rPr>
          <w:rFonts w:eastAsia="仿宋_GB2312"/>
          <w:sz w:val="32"/>
          <w:szCs w:val="32"/>
        </w:rPr>
      </w:pPr>
      <w:r>
        <w:rPr>
          <w:rFonts w:eastAsia="仿宋_GB2312"/>
          <w:sz w:val="32"/>
          <w:szCs w:val="32"/>
        </w:rPr>
        <w:t>电子邮箱：1965059433@qq.com</w:t>
      </w:r>
    </w:p>
    <w:p>
      <w:pPr>
        <w:adjustRightInd w:val="0"/>
        <w:snapToGrid w:val="0"/>
        <w:spacing w:line="592" w:lineRule="exact"/>
        <w:ind w:firstLine="640" w:firstLineChars="200"/>
        <w:rPr>
          <w:rFonts w:eastAsia="仿宋_GB2312"/>
          <w:sz w:val="32"/>
          <w:szCs w:val="32"/>
        </w:rPr>
      </w:pPr>
      <w:r>
        <w:rPr>
          <w:rFonts w:eastAsia="仿宋_GB2312"/>
          <w:sz w:val="32"/>
          <w:szCs w:val="32"/>
        </w:rPr>
        <w:t>地址：合肥市庐阳区霍邱路6号五楼</w:t>
      </w:r>
    </w:p>
    <w:p>
      <w:pPr>
        <w:adjustRightInd w:val="0"/>
        <w:snapToGrid w:val="0"/>
        <w:spacing w:line="592" w:lineRule="exact"/>
        <w:ind w:firstLine="640" w:firstLineChars="200"/>
        <w:rPr>
          <w:rStyle w:val="7"/>
          <w:rFonts w:eastAsia="仿宋_GB2312"/>
          <w:b w:val="0"/>
          <w:bCs w:val="0"/>
          <w:sz w:val="32"/>
          <w:szCs w:val="32"/>
        </w:rPr>
      </w:pPr>
      <w:r>
        <w:rPr>
          <w:rFonts w:eastAsia="仿宋_GB2312"/>
          <w:sz w:val="32"/>
          <w:szCs w:val="32"/>
        </w:rPr>
        <w:t>邮编：230001</w:t>
      </w:r>
    </w:p>
    <w:p>
      <w:pPr>
        <w:tabs>
          <w:tab w:val="left" w:pos="7560"/>
        </w:tabs>
        <w:spacing w:line="592" w:lineRule="exact"/>
        <w:ind w:firstLine="640" w:firstLineChars="200"/>
        <w:rPr>
          <w:rStyle w:val="7"/>
          <w:rFonts w:eastAsia="仿宋_GB2312"/>
          <w:b w:val="0"/>
          <w:sz w:val="32"/>
          <w:szCs w:val="32"/>
        </w:rPr>
      </w:pPr>
    </w:p>
    <w:p>
      <w:pPr>
        <w:adjustRightInd w:val="0"/>
        <w:snapToGrid w:val="0"/>
        <w:spacing w:line="592" w:lineRule="exact"/>
        <w:ind w:firstLine="640" w:firstLineChars="200"/>
        <w:rPr>
          <w:rFonts w:eastAsia="仿宋_GB2312"/>
          <w:sz w:val="32"/>
          <w:szCs w:val="32"/>
        </w:rPr>
      </w:pPr>
      <w:r>
        <w:rPr>
          <w:rFonts w:eastAsia="仿宋_GB2312"/>
          <w:sz w:val="32"/>
          <w:szCs w:val="32"/>
        </w:rPr>
        <w:t>附件：1．2022合肥企业50强申报表</w:t>
      </w:r>
    </w:p>
    <w:p>
      <w:pPr>
        <w:spacing w:line="592" w:lineRule="exact"/>
        <w:ind w:firstLine="1600" w:firstLineChars="500"/>
        <w:rPr>
          <w:rFonts w:eastAsia="仿宋_GB2312"/>
          <w:sz w:val="32"/>
          <w:szCs w:val="32"/>
        </w:rPr>
      </w:pPr>
      <w:r>
        <w:rPr>
          <w:rFonts w:eastAsia="仿宋_GB2312"/>
          <w:sz w:val="32"/>
          <w:szCs w:val="32"/>
        </w:rPr>
        <w:t>2．2022合肥企业50强填报说明</w:t>
      </w:r>
    </w:p>
    <w:p>
      <w:pPr>
        <w:adjustRightInd w:val="0"/>
        <w:snapToGrid w:val="0"/>
        <w:spacing w:line="560" w:lineRule="exact"/>
        <w:rPr>
          <w:rFonts w:eastAsia="仿宋_GB2312"/>
          <w:color w:val="000000"/>
          <w:sz w:val="32"/>
          <w:szCs w:val="32"/>
        </w:rPr>
      </w:pPr>
      <w:r>
        <w:rPr>
          <w:rFonts w:hint="eastAsia" w:ascii="Calibri" w:hAnsi="Calibri" w:eastAsia="宋体" w:cs="黑体"/>
          <w:kern w:val="2"/>
          <w:sz w:val="32"/>
          <w:szCs w:val="32"/>
          <w:lang w:val="en-US" w:eastAsia="zh-CN" w:bidi="ar-SA"/>
        </w:rPr>
        <w:drawing>
          <wp:anchor distT="0" distB="0" distL="114300" distR="114300" simplePos="0" relativeHeight="251662336" behindDoc="1" locked="0" layoutInCell="1" allowOverlap="1">
            <wp:simplePos x="0" y="0"/>
            <wp:positionH relativeFrom="page">
              <wp:posOffset>4193540</wp:posOffset>
            </wp:positionH>
            <wp:positionV relativeFrom="page">
              <wp:posOffset>6871970</wp:posOffset>
            </wp:positionV>
            <wp:extent cx="1622425" cy="1586230"/>
            <wp:effectExtent l="78740" t="80645" r="89535" b="85725"/>
            <wp:wrapNone/>
            <wp:docPr id="5" name="图片框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框 1030"/>
                    <pic:cNvPicPr>
                      <a:picLocks noChangeAspect="1"/>
                    </pic:cNvPicPr>
                  </pic:nvPicPr>
                  <pic:blipFill>
                    <a:blip r:embed="rId5">
                      <a:lum/>
                    </a:blip>
                    <a:srcRect l="53133" t="20708" r="24765" b="64148"/>
                    <a:stretch>
                      <a:fillRect/>
                    </a:stretch>
                  </pic:blipFill>
                  <pic:spPr>
                    <a:xfrm rot="21240000">
                      <a:off x="0" y="0"/>
                      <a:ext cx="1622425" cy="1586230"/>
                    </a:xfrm>
                    <a:prstGeom prst="rect">
                      <a:avLst/>
                    </a:prstGeom>
                    <a:noFill/>
                    <a:ln>
                      <a:noFill/>
                    </a:ln>
                  </pic:spPr>
                </pic:pic>
              </a:graphicData>
            </a:graphic>
          </wp:anchor>
        </w:drawing>
      </w:r>
    </w:p>
    <w:p>
      <w:pPr>
        <w:adjustRightInd w:val="0"/>
        <w:snapToGrid w:val="0"/>
        <w:spacing w:line="560" w:lineRule="exact"/>
        <w:rPr>
          <w:rFonts w:eastAsia="仿宋_GB2312"/>
          <w:color w:val="000000"/>
          <w:sz w:val="32"/>
          <w:szCs w:val="32"/>
        </w:rPr>
      </w:pPr>
    </w:p>
    <w:p>
      <w:pPr>
        <w:adjustRightInd w:val="0"/>
        <w:snapToGrid w:val="0"/>
        <w:spacing w:line="560" w:lineRule="exact"/>
        <w:rPr>
          <w:rFonts w:eastAsia="仿宋_GB2312"/>
          <w:color w:val="000000"/>
          <w:sz w:val="32"/>
          <w:szCs w:val="32"/>
        </w:rPr>
      </w:pPr>
    </w:p>
    <w:p>
      <w:pPr>
        <w:adjustRightInd w:val="0"/>
        <w:snapToGrid w:val="0"/>
        <w:spacing w:line="560" w:lineRule="exact"/>
        <w:jc w:val="center"/>
        <w:rPr>
          <w:rFonts w:eastAsia="仿宋_GB2312"/>
          <w:color w:val="000000"/>
          <w:sz w:val="32"/>
          <w:szCs w:val="32"/>
        </w:rPr>
      </w:pPr>
      <w:r>
        <w:rPr>
          <w:rFonts w:eastAsia="仿宋_GB2312"/>
          <w:color w:val="000000"/>
          <w:sz w:val="32"/>
          <w:szCs w:val="32"/>
        </w:rPr>
        <w:t xml:space="preserve">                        合肥市企业（企业家）联合会   </w:t>
      </w:r>
    </w:p>
    <w:p>
      <w:pPr>
        <w:wordWrap w:val="0"/>
        <w:adjustRightInd w:val="0"/>
        <w:snapToGrid w:val="0"/>
        <w:spacing w:line="560" w:lineRule="exact"/>
        <w:jc w:val="right"/>
        <w:rPr>
          <w:rFonts w:eastAsia="仿宋_GB2312"/>
          <w:color w:val="000000"/>
          <w:sz w:val="32"/>
          <w:szCs w:val="32"/>
        </w:rPr>
      </w:pPr>
      <w:r>
        <w:rPr>
          <w:rFonts w:eastAsia="仿宋_GB2312"/>
          <w:color w:val="000000"/>
          <w:kern w:val="0"/>
          <w:sz w:val="32"/>
          <w:szCs w:val="32"/>
        </w:rPr>
        <w:t xml:space="preserve">      2022年3月28日        </w:t>
      </w:r>
    </w:p>
    <w:p>
      <w:pPr>
        <w:tabs>
          <w:tab w:val="left" w:pos="7560"/>
        </w:tabs>
        <w:spacing w:line="400" w:lineRule="exact"/>
        <w:rPr>
          <w:rFonts w:eastAsia="黑体"/>
          <w:sz w:val="32"/>
        </w:rPr>
      </w:pPr>
      <w:bookmarkStart w:id="0" w:name="OLE_LINK1"/>
      <w:r>
        <w:rPr>
          <w:sz w:val="32"/>
          <w:szCs w:val="32"/>
        </w:rPr>
        <w:br w:type="page"/>
      </w:r>
      <w:r>
        <w:rPr>
          <w:rFonts w:eastAsia="黑体"/>
          <w:sz w:val="32"/>
          <w:szCs w:val="32"/>
        </w:rPr>
        <w:t>附件1</w:t>
      </w:r>
      <w:r>
        <w:rPr>
          <w:rFonts w:eastAsia="黑体"/>
          <w:sz w:val="32"/>
        </w:rPr>
        <w:t xml:space="preserve">   </w:t>
      </w:r>
    </w:p>
    <w:p>
      <w:pPr>
        <w:tabs>
          <w:tab w:val="left" w:pos="7560"/>
        </w:tabs>
        <w:spacing w:line="520" w:lineRule="exact"/>
        <w:jc w:val="center"/>
        <w:rPr>
          <w:rFonts w:eastAsia="方正小标宋简体"/>
          <w:bCs/>
          <w:sz w:val="44"/>
          <w:szCs w:val="44"/>
        </w:rPr>
      </w:pPr>
      <w:r>
        <w:rPr>
          <w:rFonts w:eastAsia="方正小标宋简体"/>
          <w:bCs/>
          <w:sz w:val="44"/>
          <w:szCs w:val="44"/>
        </w:rPr>
        <w:t>2022合肥企业50强申报表</w:t>
      </w:r>
    </w:p>
    <w:tbl>
      <w:tblPr>
        <w:tblStyle w:val="5"/>
        <w:tblW w:w="10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4"/>
        <w:gridCol w:w="542"/>
        <w:gridCol w:w="903"/>
        <w:gridCol w:w="399"/>
        <w:gridCol w:w="1065"/>
        <w:gridCol w:w="78"/>
        <w:gridCol w:w="708"/>
        <w:gridCol w:w="198"/>
        <w:gridCol w:w="651"/>
        <w:gridCol w:w="1145"/>
        <w:gridCol w:w="97"/>
        <w:gridCol w:w="471"/>
        <w:gridCol w:w="889"/>
        <w:gridCol w:w="268"/>
        <w:gridCol w:w="270"/>
        <w:gridCol w:w="601"/>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502" w:type="dxa"/>
            <w:gridSpan w:val="2"/>
            <w:vMerge w:val="restart"/>
            <w:vAlign w:val="center"/>
          </w:tcPr>
          <w:p>
            <w:pPr>
              <w:spacing w:line="240" w:lineRule="exact"/>
              <w:jc w:val="center"/>
              <w:rPr>
                <w:rFonts w:eastAsia="仿宋_GB2312"/>
                <w:color w:val="000000"/>
                <w:sz w:val="24"/>
              </w:rPr>
            </w:pPr>
            <w:r>
              <w:rPr>
                <w:rFonts w:eastAsia="仿宋_GB2312"/>
                <w:color w:val="000000"/>
                <w:sz w:val="24"/>
              </w:rPr>
              <w:t>企业名称</w:t>
            </w:r>
          </w:p>
        </w:tc>
        <w:tc>
          <w:tcPr>
            <w:tcW w:w="1445" w:type="dxa"/>
            <w:gridSpan w:val="2"/>
            <w:vAlign w:val="center"/>
          </w:tcPr>
          <w:p>
            <w:pPr>
              <w:spacing w:line="240" w:lineRule="exact"/>
              <w:ind w:left="90" w:leftChars="43"/>
              <w:jc w:val="center"/>
              <w:rPr>
                <w:rFonts w:eastAsia="仿宋_GB2312"/>
                <w:color w:val="000000"/>
                <w:sz w:val="24"/>
              </w:rPr>
            </w:pPr>
            <w:r>
              <w:rPr>
                <w:rFonts w:eastAsia="仿宋_GB2312"/>
                <w:color w:val="000000"/>
                <w:sz w:val="24"/>
              </w:rPr>
              <w:t>中  文</w:t>
            </w:r>
          </w:p>
        </w:tc>
        <w:tc>
          <w:tcPr>
            <w:tcW w:w="4341" w:type="dxa"/>
            <w:gridSpan w:val="8"/>
            <w:vAlign w:val="center"/>
          </w:tcPr>
          <w:p>
            <w:pPr>
              <w:spacing w:line="240" w:lineRule="exact"/>
              <w:rPr>
                <w:rFonts w:eastAsia="仿宋_GB2312"/>
                <w:color w:val="000000"/>
                <w:sz w:val="24"/>
              </w:rPr>
            </w:pPr>
          </w:p>
        </w:tc>
        <w:tc>
          <w:tcPr>
            <w:tcW w:w="1360" w:type="dxa"/>
            <w:gridSpan w:val="2"/>
            <w:vAlign w:val="center"/>
          </w:tcPr>
          <w:p>
            <w:pPr>
              <w:spacing w:line="240" w:lineRule="exact"/>
              <w:jc w:val="center"/>
              <w:rPr>
                <w:rFonts w:eastAsia="仿宋_GB2312"/>
                <w:color w:val="000000"/>
                <w:sz w:val="24"/>
              </w:rPr>
            </w:pPr>
            <w:r>
              <w:rPr>
                <w:rFonts w:eastAsia="仿宋_GB2312"/>
                <w:color w:val="000000"/>
                <w:sz w:val="24"/>
              </w:rPr>
              <w:t>企业性质</w:t>
            </w:r>
          </w:p>
        </w:tc>
        <w:tc>
          <w:tcPr>
            <w:tcW w:w="1783" w:type="dxa"/>
            <w:gridSpan w:val="4"/>
            <w:vAlign w:val="center"/>
          </w:tcPr>
          <w:p>
            <w:pPr>
              <w:spacing w:line="240" w:lineRule="exact"/>
              <w:jc w:val="center"/>
              <w:rPr>
                <w:rFonts w:eastAsia="仿宋_GB2312"/>
                <w:color w:val="000000"/>
                <w:sz w:val="24"/>
              </w:rPr>
            </w:pPr>
            <w:r>
              <w:rPr>
                <w:rFonts w:eastAsia="仿宋_GB2312"/>
                <w:color w:val="000000"/>
                <w:sz w:val="24"/>
              </w:rPr>
              <w:t>国有（     ）</w:t>
            </w:r>
          </w:p>
          <w:p>
            <w:pPr>
              <w:spacing w:line="240" w:lineRule="exact"/>
              <w:jc w:val="center"/>
              <w:rPr>
                <w:rFonts w:eastAsia="仿宋_GB2312"/>
                <w:color w:val="000000"/>
                <w:sz w:val="24"/>
              </w:rPr>
            </w:pPr>
            <w:r>
              <w:rPr>
                <w:rFonts w:eastAsia="仿宋_GB2312"/>
                <w:color w:val="000000"/>
                <w:sz w:val="24"/>
              </w:rPr>
              <w:t>民营（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502" w:type="dxa"/>
            <w:gridSpan w:val="2"/>
            <w:vMerge w:val="continue"/>
            <w:vAlign w:val="center"/>
          </w:tcPr>
          <w:p>
            <w:pPr>
              <w:spacing w:line="240" w:lineRule="exact"/>
              <w:jc w:val="center"/>
              <w:rPr>
                <w:rFonts w:eastAsia="仿宋_GB2312"/>
                <w:color w:val="000000"/>
                <w:sz w:val="24"/>
              </w:rPr>
            </w:pPr>
          </w:p>
        </w:tc>
        <w:tc>
          <w:tcPr>
            <w:tcW w:w="1445" w:type="dxa"/>
            <w:gridSpan w:val="2"/>
            <w:vAlign w:val="center"/>
          </w:tcPr>
          <w:p>
            <w:pPr>
              <w:spacing w:line="240" w:lineRule="exact"/>
              <w:ind w:left="90" w:leftChars="43"/>
              <w:jc w:val="center"/>
              <w:rPr>
                <w:rFonts w:eastAsia="仿宋_GB2312"/>
                <w:color w:val="000000"/>
                <w:sz w:val="24"/>
              </w:rPr>
            </w:pPr>
            <w:r>
              <w:rPr>
                <w:rFonts w:eastAsia="仿宋_GB2312"/>
                <w:color w:val="000000"/>
                <w:sz w:val="24"/>
              </w:rPr>
              <w:t>英  文</w:t>
            </w:r>
          </w:p>
        </w:tc>
        <w:tc>
          <w:tcPr>
            <w:tcW w:w="4341" w:type="dxa"/>
            <w:gridSpan w:val="8"/>
            <w:vAlign w:val="center"/>
          </w:tcPr>
          <w:p>
            <w:pPr>
              <w:spacing w:line="240" w:lineRule="exact"/>
              <w:rPr>
                <w:rFonts w:eastAsia="仿宋_GB2312"/>
                <w:color w:val="000000"/>
                <w:sz w:val="24"/>
              </w:rPr>
            </w:pPr>
          </w:p>
        </w:tc>
        <w:tc>
          <w:tcPr>
            <w:tcW w:w="1360" w:type="dxa"/>
            <w:gridSpan w:val="2"/>
            <w:vAlign w:val="center"/>
          </w:tcPr>
          <w:p>
            <w:pPr>
              <w:spacing w:line="240" w:lineRule="exact"/>
              <w:jc w:val="center"/>
              <w:rPr>
                <w:rFonts w:eastAsia="仿宋_GB2312"/>
                <w:color w:val="000000"/>
                <w:sz w:val="24"/>
              </w:rPr>
            </w:pPr>
            <w:r>
              <w:rPr>
                <w:rFonts w:eastAsia="仿宋_GB2312"/>
                <w:color w:val="000000"/>
                <w:sz w:val="24"/>
              </w:rPr>
              <w:t>英文简称</w:t>
            </w:r>
          </w:p>
        </w:tc>
        <w:tc>
          <w:tcPr>
            <w:tcW w:w="1783" w:type="dxa"/>
            <w:gridSpan w:val="4"/>
            <w:vAlign w:val="center"/>
          </w:tcPr>
          <w:p>
            <w:pPr>
              <w:spacing w:line="2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502" w:type="dxa"/>
            <w:gridSpan w:val="2"/>
            <w:vAlign w:val="center"/>
          </w:tcPr>
          <w:p>
            <w:pPr>
              <w:spacing w:line="240" w:lineRule="exact"/>
              <w:jc w:val="center"/>
              <w:rPr>
                <w:rFonts w:eastAsia="仿宋_GB2312"/>
                <w:color w:val="000000"/>
                <w:sz w:val="24"/>
              </w:rPr>
            </w:pPr>
            <w:r>
              <w:rPr>
                <w:rFonts w:eastAsia="仿宋_GB2312"/>
                <w:color w:val="000000"/>
                <w:sz w:val="24"/>
              </w:rPr>
              <w:t>通讯地址</w:t>
            </w:r>
          </w:p>
        </w:tc>
        <w:tc>
          <w:tcPr>
            <w:tcW w:w="5786" w:type="dxa"/>
            <w:gridSpan w:val="10"/>
            <w:vAlign w:val="center"/>
          </w:tcPr>
          <w:p>
            <w:pPr>
              <w:spacing w:line="240" w:lineRule="exact"/>
              <w:rPr>
                <w:rFonts w:eastAsia="仿宋_GB2312"/>
                <w:color w:val="000000"/>
                <w:sz w:val="24"/>
              </w:rPr>
            </w:pPr>
          </w:p>
        </w:tc>
        <w:tc>
          <w:tcPr>
            <w:tcW w:w="1360" w:type="dxa"/>
            <w:gridSpan w:val="2"/>
            <w:vAlign w:val="center"/>
          </w:tcPr>
          <w:p>
            <w:pPr>
              <w:spacing w:line="240" w:lineRule="exact"/>
              <w:jc w:val="center"/>
              <w:rPr>
                <w:rFonts w:eastAsia="仿宋_GB2312"/>
                <w:color w:val="000000"/>
                <w:sz w:val="24"/>
              </w:rPr>
            </w:pPr>
            <w:r>
              <w:rPr>
                <w:rFonts w:eastAsia="仿宋_GB2312"/>
                <w:color w:val="000000"/>
                <w:sz w:val="24"/>
              </w:rPr>
              <w:t>邮政编码</w:t>
            </w:r>
          </w:p>
        </w:tc>
        <w:tc>
          <w:tcPr>
            <w:tcW w:w="1783" w:type="dxa"/>
            <w:gridSpan w:val="4"/>
            <w:vAlign w:val="center"/>
          </w:tcPr>
          <w:p>
            <w:pPr>
              <w:spacing w:line="2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502" w:type="dxa"/>
            <w:gridSpan w:val="2"/>
            <w:vAlign w:val="center"/>
          </w:tcPr>
          <w:p>
            <w:pPr>
              <w:spacing w:line="240" w:lineRule="exact"/>
              <w:jc w:val="center"/>
              <w:rPr>
                <w:rFonts w:eastAsia="仿宋_GB2312"/>
                <w:color w:val="000000"/>
                <w:sz w:val="24"/>
              </w:rPr>
            </w:pPr>
            <w:r>
              <w:rPr>
                <w:rFonts w:eastAsia="仿宋_GB2312"/>
                <w:color w:val="000000"/>
                <w:sz w:val="24"/>
              </w:rPr>
              <w:t>企业网址</w:t>
            </w:r>
          </w:p>
        </w:tc>
        <w:tc>
          <w:tcPr>
            <w:tcW w:w="2909" w:type="dxa"/>
            <w:gridSpan w:val="4"/>
            <w:vAlign w:val="center"/>
          </w:tcPr>
          <w:p>
            <w:pPr>
              <w:spacing w:line="240" w:lineRule="exact"/>
              <w:rPr>
                <w:rFonts w:eastAsia="仿宋_GB2312"/>
                <w:color w:val="000000"/>
                <w:sz w:val="24"/>
              </w:rPr>
            </w:pPr>
          </w:p>
        </w:tc>
        <w:tc>
          <w:tcPr>
            <w:tcW w:w="984" w:type="dxa"/>
            <w:gridSpan w:val="3"/>
            <w:vAlign w:val="center"/>
          </w:tcPr>
          <w:p>
            <w:pPr>
              <w:spacing w:line="240" w:lineRule="exact"/>
              <w:rPr>
                <w:rFonts w:eastAsia="仿宋_GB2312"/>
                <w:color w:val="000000"/>
                <w:sz w:val="24"/>
              </w:rPr>
            </w:pPr>
            <w:r>
              <w:rPr>
                <w:rFonts w:eastAsia="仿宋_GB2312"/>
                <w:color w:val="000000"/>
                <w:sz w:val="24"/>
              </w:rPr>
              <w:t>传  真</w:t>
            </w:r>
          </w:p>
        </w:tc>
        <w:tc>
          <w:tcPr>
            <w:tcW w:w="1893" w:type="dxa"/>
            <w:gridSpan w:val="3"/>
            <w:vAlign w:val="center"/>
          </w:tcPr>
          <w:p>
            <w:pPr>
              <w:spacing w:line="240" w:lineRule="exact"/>
              <w:rPr>
                <w:rFonts w:eastAsia="仿宋_GB2312"/>
                <w:color w:val="000000"/>
                <w:sz w:val="24"/>
              </w:rPr>
            </w:pPr>
          </w:p>
        </w:tc>
        <w:tc>
          <w:tcPr>
            <w:tcW w:w="1360" w:type="dxa"/>
            <w:gridSpan w:val="2"/>
            <w:vAlign w:val="center"/>
          </w:tcPr>
          <w:p>
            <w:pPr>
              <w:spacing w:line="240" w:lineRule="exact"/>
              <w:jc w:val="center"/>
              <w:rPr>
                <w:rFonts w:eastAsia="仿宋_GB2312"/>
                <w:color w:val="000000"/>
                <w:sz w:val="24"/>
              </w:rPr>
            </w:pPr>
            <w:r>
              <w:rPr>
                <w:rFonts w:eastAsia="仿宋_GB2312"/>
                <w:color w:val="000000"/>
                <w:sz w:val="24"/>
              </w:rPr>
              <w:t>电子信箱</w:t>
            </w:r>
          </w:p>
        </w:tc>
        <w:tc>
          <w:tcPr>
            <w:tcW w:w="1783" w:type="dxa"/>
            <w:gridSpan w:val="4"/>
            <w:vAlign w:val="center"/>
          </w:tcPr>
          <w:p>
            <w:pPr>
              <w:spacing w:line="2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044" w:type="dxa"/>
            <w:gridSpan w:val="3"/>
            <w:vAlign w:val="center"/>
          </w:tcPr>
          <w:p>
            <w:pPr>
              <w:spacing w:line="240" w:lineRule="exact"/>
              <w:rPr>
                <w:rFonts w:eastAsia="仿宋_GB2312"/>
                <w:color w:val="000000"/>
                <w:sz w:val="24"/>
              </w:rPr>
            </w:pPr>
          </w:p>
        </w:tc>
        <w:tc>
          <w:tcPr>
            <w:tcW w:w="2367" w:type="dxa"/>
            <w:gridSpan w:val="3"/>
            <w:vAlign w:val="center"/>
          </w:tcPr>
          <w:p>
            <w:pPr>
              <w:spacing w:line="240" w:lineRule="exact"/>
              <w:ind w:firstLine="360" w:firstLineChars="150"/>
              <w:rPr>
                <w:rFonts w:eastAsia="仿宋_GB2312"/>
                <w:color w:val="000000"/>
                <w:sz w:val="24"/>
              </w:rPr>
            </w:pPr>
            <w:r>
              <w:rPr>
                <w:rFonts w:eastAsia="仿宋_GB2312"/>
                <w:color w:val="000000"/>
                <w:sz w:val="24"/>
              </w:rPr>
              <w:t>姓      名</w:t>
            </w:r>
          </w:p>
        </w:tc>
        <w:tc>
          <w:tcPr>
            <w:tcW w:w="2877" w:type="dxa"/>
            <w:gridSpan w:val="6"/>
            <w:vAlign w:val="center"/>
          </w:tcPr>
          <w:p>
            <w:pPr>
              <w:spacing w:line="240" w:lineRule="exact"/>
              <w:jc w:val="center"/>
              <w:rPr>
                <w:rFonts w:eastAsia="仿宋_GB2312"/>
                <w:color w:val="000000"/>
                <w:sz w:val="24"/>
              </w:rPr>
            </w:pPr>
            <w:r>
              <w:rPr>
                <w:rFonts w:eastAsia="仿宋_GB2312"/>
                <w:color w:val="000000"/>
                <w:sz w:val="24"/>
              </w:rPr>
              <w:t>职  务（部门）</w:t>
            </w:r>
          </w:p>
        </w:tc>
        <w:tc>
          <w:tcPr>
            <w:tcW w:w="1898" w:type="dxa"/>
            <w:gridSpan w:val="4"/>
            <w:vAlign w:val="center"/>
          </w:tcPr>
          <w:p>
            <w:pPr>
              <w:spacing w:line="240" w:lineRule="exact"/>
              <w:ind w:left="-210" w:leftChars="-100" w:right="-210" w:rightChars="-100" w:firstLine="240" w:firstLineChars="100"/>
              <w:rPr>
                <w:rFonts w:eastAsia="仿宋_GB2312"/>
                <w:color w:val="000000"/>
                <w:sz w:val="24"/>
              </w:rPr>
            </w:pPr>
            <w:r>
              <w:rPr>
                <w:rFonts w:eastAsia="仿宋_GB2312"/>
                <w:color w:val="000000"/>
                <w:sz w:val="24"/>
              </w:rPr>
              <w:t>电话（加区号）</w:t>
            </w:r>
          </w:p>
        </w:tc>
        <w:tc>
          <w:tcPr>
            <w:tcW w:w="1245" w:type="dxa"/>
            <w:gridSpan w:val="2"/>
            <w:vAlign w:val="center"/>
          </w:tcPr>
          <w:p>
            <w:pPr>
              <w:spacing w:line="240" w:lineRule="exact"/>
              <w:jc w:val="center"/>
              <w:rPr>
                <w:rFonts w:eastAsia="仿宋_GB2312"/>
                <w:color w:val="000000"/>
                <w:sz w:val="24"/>
              </w:rPr>
            </w:pPr>
            <w:r>
              <w:rPr>
                <w:rFonts w:eastAsia="仿宋_GB2312"/>
                <w:color w:val="000000"/>
                <w:sz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044" w:type="dxa"/>
            <w:gridSpan w:val="3"/>
            <w:vAlign w:val="center"/>
          </w:tcPr>
          <w:p>
            <w:pPr>
              <w:spacing w:line="240" w:lineRule="exact"/>
              <w:jc w:val="center"/>
              <w:rPr>
                <w:rFonts w:eastAsia="仿宋_GB2312"/>
                <w:color w:val="000000"/>
                <w:sz w:val="24"/>
              </w:rPr>
            </w:pPr>
            <w:r>
              <w:rPr>
                <w:rFonts w:eastAsia="仿宋_GB2312"/>
                <w:color w:val="000000"/>
                <w:sz w:val="24"/>
              </w:rPr>
              <w:t>法 人 代 表</w:t>
            </w:r>
          </w:p>
        </w:tc>
        <w:tc>
          <w:tcPr>
            <w:tcW w:w="2367" w:type="dxa"/>
            <w:gridSpan w:val="3"/>
            <w:vAlign w:val="center"/>
          </w:tcPr>
          <w:p>
            <w:pPr>
              <w:spacing w:line="240" w:lineRule="exact"/>
              <w:rPr>
                <w:rFonts w:eastAsia="仿宋_GB2312"/>
                <w:color w:val="000000"/>
                <w:sz w:val="24"/>
              </w:rPr>
            </w:pPr>
          </w:p>
        </w:tc>
        <w:tc>
          <w:tcPr>
            <w:tcW w:w="2877" w:type="dxa"/>
            <w:gridSpan w:val="6"/>
            <w:vAlign w:val="center"/>
          </w:tcPr>
          <w:p>
            <w:pPr>
              <w:spacing w:line="240" w:lineRule="exact"/>
              <w:rPr>
                <w:rFonts w:eastAsia="仿宋_GB2312"/>
                <w:color w:val="000000"/>
                <w:sz w:val="24"/>
              </w:rPr>
            </w:pPr>
          </w:p>
        </w:tc>
        <w:tc>
          <w:tcPr>
            <w:tcW w:w="1898" w:type="dxa"/>
            <w:gridSpan w:val="4"/>
            <w:vAlign w:val="center"/>
          </w:tcPr>
          <w:p>
            <w:pPr>
              <w:spacing w:line="240" w:lineRule="exact"/>
              <w:rPr>
                <w:rFonts w:eastAsia="仿宋_GB2312"/>
                <w:color w:val="000000"/>
                <w:sz w:val="24"/>
              </w:rPr>
            </w:pPr>
          </w:p>
        </w:tc>
        <w:tc>
          <w:tcPr>
            <w:tcW w:w="1245" w:type="dxa"/>
            <w:gridSpan w:val="2"/>
            <w:vAlign w:val="center"/>
          </w:tcPr>
          <w:p>
            <w:pPr>
              <w:spacing w:line="2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044" w:type="dxa"/>
            <w:gridSpan w:val="3"/>
            <w:vAlign w:val="center"/>
          </w:tcPr>
          <w:p>
            <w:pPr>
              <w:spacing w:line="240" w:lineRule="exact"/>
              <w:jc w:val="center"/>
              <w:rPr>
                <w:rFonts w:eastAsia="仿宋_GB2312"/>
                <w:color w:val="000000"/>
                <w:sz w:val="24"/>
              </w:rPr>
            </w:pPr>
            <w:r>
              <w:rPr>
                <w:rFonts w:eastAsia="仿宋_GB2312"/>
                <w:color w:val="000000"/>
                <w:sz w:val="24"/>
              </w:rPr>
              <w:t>主 要 负 责 人</w:t>
            </w:r>
          </w:p>
        </w:tc>
        <w:tc>
          <w:tcPr>
            <w:tcW w:w="2367" w:type="dxa"/>
            <w:gridSpan w:val="3"/>
            <w:vAlign w:val="center"/>
          </w:tcPr>
          <w:p>
            <w:pPr>
              <w:spacing w:line="240" w:lineRule="exact"/>
              <w:rPr>
                <w:rFonts w:eastAsia="仿宋_GB2312"/>
                <w:color w:val="000000"/>
                <w:sz w:val="24"/>
              </w:rPr>
            </w:pPr>
          </w:p>
        </w:tc>
        <w:tc>
          <w:tcPr>
            <w:tcW w:w="2877" w:type="dxa"/>
            <w:gridSpan w:val="6"/>
            <w:vAlign w:val="center"/>
          </w:tcPr>
          <w:p>
            <w:pPr>
              <w:spacing w:line="240" w:lineRule="exact"/>
              <w:rPr>
                <w:rFonts w:eastAsia="仿宋_GB2312"/>
                <w:color w:val="000000"/>
                <w:sz w:val="24"/>
              </w:rPr>
            </w:pPr>
          </w:p>
        </w:tc>
        <w:tc>
          <w:tcPr>
            <w:tcW w:w="1898" w:type="dxa"/>
            <w:gridSpan w:val="4"/>
            <w:vAlign w:val="center"/>
          </w:tcPr>
          <w:p>
            <w:pPr>
              <w:spacing w:line="240" w:lineRule="exact"/>
              <w:rPr>
                <w:rFonts w:eastAsia="仿宋_GB2312"/>
                <w:color w:val="000000"/>
                <w:sz w:val="24"/>
              </w:rPr>
            </w:pPr>
          </w:p>
        </w:tc>
        <w:tc>
          <w:tcPr>
            <w:tcW w:w="1245" w:type="dxa"/>
            <w:gridSpan w:val="2"/>
            <w:vAlign w:val="center"/>
          </w:tcPr>
          <w:p>
            <w:pPr>
              <w:spacing w:line="2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044" w:type="dxa"/>
            <w:gridSpan w:val="3"/>
            <w:vAlign w:val="center"/>
          </w:tcPr>
          <w:p>
            <w:pPr>
              <w:spacing w:line="240" w:lineRule="exact"/>
              <w:jc w:val="center"/>
              <w:rPr>
                <w:rFonts w:eastAsia="仿宋_GB2312"/>
                <w:color w:val="000000"/>
                <w:sz w:val="24"/>
              </w:rPr>
            </w:pPr>
            <w:r>
              <w:rPr>
                <w:rFonts w:eastAsia="仿宋_GB2312"/>
                <w:color w:val="000000"/>
                <w:sz w:val="24"/>
              </w:rPr>
              <w:t>活 动 联 系 人</w:t>
            </w:r>
          </w:p>
        </w:tc>
        <w:tc>
          <w:tcPr>
            <w:tcW w:w="2367" w:type="dxa"/>
            <w:gridSpan w:val="3"/>
            <w:vAlign w:val="center"/>
          </w:tcPr>
          <w:p>
            <w:pPr>
              <w:spacing w:line="240" w:lineRule="exact"/>
              <w:rPr>
                <w:rFonts w:eastAsia="仿宋_GB2312"/>
                <w:color w:val="000000"/>
                <w:sz w:val="24"/>
              </w:rPr>
            </w:pPr>
          </w:p>
        </w:tc>
        <w:tc>
          <w:tcPr>
            <w:tcW w:w="2877" w:type="dxa"/>
            <w:gridSpan w:val="6"/>
            <w:vAlign w:val="center"/>
          </w:tcPr>
          <w:p>
            <w:pPr>
              <w:spacing w:line="240" w:lineRule="exact"/>
              <w:rPr>
                <w:rFonts w:eastAsia="仿宋_GB2312"/>
                <w:color w:val="000000"/>
                <w:sz w:val="24"/>
              </w:rPr>
            </w:pPr>
          </w:p>
        </w:tc>
        <w:tc>
          <w:tcPr>
            <w:tcW w:w="1898" w:type="dxa"/>
            <w:gridSpan w:val="4"/>
            <w:vAlign w:val="center"/>
          </w:tcPr>
          <w:p>
            <w:pPr>
              <w:spacing w:line="240" w:lineRule="exact"/>
              <w:rPr>
                <w:rFonts w:eastAsia="仿宋_GB2312"/>
                <w:color w:val="000000"/>
                <w:sz w:val="24"/>
              </w:rPr>
            </w:pPr>
          </w:p>
        </w:tc>
        <w:tc>
          <w:tcPr>
            <w:tcW w:w="1245" w:type="dxa"/>
            <w:gridSpan w:val="2"/>
            <w:vAlign w:val="center"/>
          </w:tcPr>
          <w:p>
            <w:pPr>
              <w:spacing w:line="2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044" w:type="dxa"/>
            <w:gridSpan w:val="3"/>
            <w:vAlign w:val="center"/>
          </w:tcPr>
          <w:p>
            <w:pPr>
              <w:spacing w:line="240" w:lineRule="exact"/>
              <w:jc w:val="center"/>
              <w:rPr>
                <w:rFonts w:eastAsia="仿宋_GB2312"/>
                <w:color w:val="000000"/>
                <w:sz w:val="24"/>
              </w:rPr>
            </w:pPr>
            <w:r>
              <w:rPr>
                <w:rFonts w:eastAsia="仿宋_GB2312"/>
                <w:color w:val="000000"/>
                <w:sz w:val="24"/>
              </w:rPr>
              <w:t>数据填报联系人</w:t>
            </w:r>
          </w:p>
        </w:tc>
        <w:tc>
          <w:tcPr>
            <w:tcW w:w="2367" w:type="dxa"/>
            <w:gridSpan w:val="3"/>
            <w:vAlign w:val="center"/>
          </w:tcPr>
          <w:p>
            <w:pPr>
              <w:spacing w:line="240" w:lineRule="exact"/>
              <w:rPr>
                <w:rFonts w:eastAsia="仿宋_GB2312"/>
                <w:color w:val="000000"/>
                <w:sz w:val="24"/>
              </w:rPr>
            </w:pPr>
          </w:p>
        </w:tc>
        <w:tc>
          <w:tcPr>
            <w:tcW w:w="2877" w:type="dxa"/>
            <w:gridSpan w:val="6"/>
            <w:vAlign w:val="center"/>
          </w:tcPr>
          <w:p>
            <w:pPr>
              <w:spacing w:line="240" w:lineRule="exact"/>
              <w:rPr>
                <w:rFonts w:eastAsia="仿宋_GB2312"/>
                <w:color w:val="000000"/>
                <w:sz w:val="24"/>
              </w:rPr>
            </w:pPr>
          </w:p>
        </w:tc>
        <w:tc>
          <w:tcPr>
            <w:tcW w:w="1898" w:type="dxa"/>
            <w:gridSpan w:val="4"/>
            <w:vAlign w:val="center"/>
          </w:tcPr>
          <w:p>
            <w:pPr>
              <w:spacing w:line="240" w:lineRule="exact"/>
              <w:rPr>
                <w:rFonts w:eastAsia="仿宋_GB2312"/>
                <w:color w:val="000000"/>
                <w:sz w:val="24"/>
              </w:rPr>
            </w:pPr>
          </w:p>
        </w:tc>
        <w:tc>
          <w:tcPr>
            <w:tcW w:w="1245" w:type="dxa"/>
            <w:gridSpan w:val="2"/>
            <w:vAlign w:val="center"/>
          </w:tcPr>
          <w:p>
            <w:pPr>
              <w:spacing w:line="2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2947" w:type="dxa"/>
            <w:gridSpan w:val="4"/>
            <w:vAlign w:val="center"/>
          </w:tcPr>
          <w:p>
            <w:pPr>
              <w:spacing w:line="240" w:lineRule="exact"/>
              <w:rPr>
                <w:rFonts w:eastAsia="仿宋_GB2312"/>
                <w:color w:val="000000"/>
                <w:sz w:val="24"/>
              </w:rPr>
            </w:pPr>
            <w:r>
              <w:rPr>
                <w:rFonts w:eastAsia="仿宋_GB2312"/>
                <w:color w:val="000000"/>
                <w:sz w:val="24"/>
              </w:rPr>
              <w:t>生产的产品或提供的服务</w:t>
            </w:r>
          </w:p>
        </w:tc>
        <w:tc>
          <w:tcPr>
            <w:tcW w:w="7484" w:type="dxa"/>
            <w:gridSpan w:val="14"/>
            <w:vAlign w:val="center"/>
          </w:tcPr>
          <w:p>
            <w:pPr>
              <w:spacing w:line="2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418" w:type="dxa"/>
            <w:vAlign w:val="center"/>
          </w:tcPr>
          <w:p>
            <w:pPr>
              <w:spacing w:line="240" w:lineRule="exact"/>
              <w:rPr>
                <w:rFonts w:eastAsia="仿宋_GB2312"/>
                <w:b/>
                <w:color w:val="000000"/>
                <w:sz w:val="24"/>
              </w:rPr>
            </w:pPr>
            <w:r>
              <w:rPr>
                <w:rFonts w:eastAsia="仿宋_GB2312"/>
                <w:b/>
                <w:color w:val="000000"/>
                <w:sz w:val="24"/>
              </w:rPr>
              <w:t>指标（万元）</w:t>
            </w:r>
          </w:p>
        </w:tc>
        <w:tc>
          <w:tcPr>
            <w:tcW w:w="1529" w:type="dxa"/>
            <w:gridSpan w:val="3"/>
            <w:vAlign w:val="center"/>
          </w:tcPr>
          <w:p>
            <w:pPr>
              <w:spacing w:line="240" w:lineRule="exact"/>
              <w:jc w:val="center"/>
              <w:rPr>
                <w:rFonts w:eastAsia="仿宋_GB2312"/>
                <w:color w:val="000000"/>
                <w:sz w:val="24"/>
              </w:rPr>
            </w:pPr>
            <w:r>
              <w:rPr>
                <w:rFonts w:eastAsia="仿宋_GB2312"/>
                <w:color w:val="000000"/>
                <w:sz w:val="24"/>
              </w:rPr>
              <w:t>营业收入</w:t>
            </w:r>
          </w:p>
        </w:tc>
        <w:tc>
          <w:tcPr>
            <w:tcW w:w="1542" w:type="dxa"/>
            <w:gridSpan w:val="3"/>
            <w:vAlign w:val="center"/>
          </w:tcPr>
          <w:p>
            <w:pPr>
              <w:spacing w:line="240" w:lineRule="exact"/>
              <w:jc w:val="center"/>
              <w:rPr>
                <w:rFonts w:eastAsia="仿宋_GB2312"/>
                <w:color w:val="000000"/>
                <w:sz w:val="24"/>
              </w:rPr>
            </w:pPr>
            <w:r>
              <w:rPr>
                <w:rFonts w:eastAsia="仿宋_GB2312"/>
                <w:color w:val="000000"/>
                <w:sz w:val="24"/>
              </w:rPr>
              <w:t>海外收入</w:t>
            </w:r>
          </w:p>
        </w:tc>
        <w:tc>
          <w:tcPr>
            <w:tcW w:w="1557" w:type="dxa"/>
            <w:gridSpan w:val="3"/>
            <w:vAlign w:val="center"/>
          </w:tcPr>
          <w:p>
            <w:pPr>
              <w:spacing w:line="240" w:lineRule="exact"/>
              <w:jc w:val="center"/>
              <w:rPr>
                <w:rFonts w:eastAsia="仿宋_GB2312"/>
                <w:color w:val="000000"/>
                <w:sz w:val="24"/>
              </w:rPr>
            </w:pPr>
            <w:r>
              <w:rPr>
                <w:rFonts w:eastAsia="仿宋_GB2312"/>
                <w:color w:val="000000"/>
                <w:sz w:val="24"/>
              </w:rPr>
              <w:t>利润总额</w:t>
            </w:r>
          </w:p>
        </w:tc>
        <w:tc>
          <w:tcPr>
            <w:tcW w:w="1713" w:type="dxa"/>
            <w:gridSpan w:val="3"/>
            <w:vAlign w:val="center"/>
          </w:tcPr>
          <w:p>
            <w:pPr>
              <w:spacing w:line="240" w:lineRule="exact"/>
              <w:jc w:val="center"/>
              <w:rPr>
                <w:rFonts w:eastAsia="仿宋_GB2312"/>
                <w:color w:val="000000"/>
                <w:sz w:val="24"/>
              </w:rPr>
            </w:pPr>
            <w:r>
              <w:rPr>
                <w:rFonts w:eastAsia="仿宋_GB2312"/>
                <w:color w:val="000000"/>
                <w:sz w:val="24"/>
              </w:rPr>
              <w:t>净利润</w:t>
            </w:r>
          </w:p>
        </w:tc>
        <w:tc>
          <w:tcPr>
            <w:tcW w:w="1427" w:type="dxa"/>
            <w:gridSpan w:val="3"/>
            <w:tcBorders>
              <w:right w:val="nil"/>
            </w:tcBorders>
            <w:vAlign w:val="center"/>
          </w:tcPr>
          <w:p>
            <w:pPr>
              <w:spacing w:line="240" w:lineRule="exact"/>
              <w:jc w:val="center"/>
              <w:rPr>
                <w:rFonts w:eastAsia="仿宋_GB2312"/>
                <w:color w:val="000000"/>
                <w:spacing w:val="-20"/>
                <w:w w:val="85"/>
                <w:sz w:val="24"/>
              </w:rPr>
            </w:pPr>
            <w:r>
              <w:rPr>
                <w:rFonts w:eastAsia="仿宋_GB2312"/>
                <w:color w:val="000000"/>
                <w:spacing w:val="-2"/>
                <w:w w:val="85"/>
                <w:sz w:val="24"/>
              </w:rPr>
              <w:t>归属母公司所有者净利</w:t>
            </w:r>
            <w:r>
              <w:rPr>
                <w:rFonts w:eastAsia="仿宋_GB2312"/>
                <w:color w:val="000000"/>
                <w:w w:val="85"/>
                <w:sz w:val="24"/>
              </w:rPr>
              <w:t>润</w:t>
            </w:r>
          </w:p>
        </w:tc>
        <w:tc>
          <w:tcPr>
            <w:tcW w:w="1245" w:type="dxa"/>
            <w:gridSpan w:val="2"/>
            <w:vAlign w:val="center"/>
          </w:tcPr>
          <w:p>
            <w:pPr>
              <w:spacing w:line="240" w:lineRule="exact"/>
              <w:jc w:val="center"/>
              <w:rPr>
                <w:rFonts w:eastAsia="仿宋_GB2312"/>
                <w:color w:val="000000"/>
                <w:spacing w:val="-20"/>
                <w:sz w:val="24"/>
              </w:rPr>
            </w:pPr>
            <w:r>
              <w:rPr>
                <w:rFonts w:eastAsia="仿宋_GB2312"/>
                <w:color w:val="000000"/>
                <w:sz w:val="24"/>
              </w:rPr>
              <w:t>资产总额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418" w:type="dxa"/>
            <w:vAlign w:val="center"/>
          </w:tcPr>
          <w:p>
            <w:pPr>
              <w:spacing w:line="240" w:lineRule="exact"/>
              <w:jc w:val="center"/>
              <w:rPr>
                <w:rFonts w:eastAsia="仿宋_GB2312"/>
                <w:b/>
                <w:color w:val="000000"/>
                <w:sz w:val="24"/>
              </w:rPr>
            </w:pPr>
            <w:r>
              <w:rPr>
                <w:rFonts w:eastAsia="仿宋_GB2312"/>
                <w:b/>
                <w:color w:val="000000"/>
                <w:sz w:val="24"/>
              </w:rPr>
              <w:t>2020年</w:t>
            </w:r>
          </w:p>
        </w:tc>
        <w:tc>
          <w:tcPr>
            <w:tcW w:w="1529" w:type="dxa"/>
            <w:gridSpan w:val="3"/>
            <w:vAlign w:val="center"/>
          </w:tcPr>
          <w:p>
            <w:pPr>
              <w:spacing w:line="240" w:lineRule="exact"/>
              <w:rPr>
                <w:rFonts w:eastAsia="仿宋_GB2312"/>
                <w:color w:val="000000"/>
                <w:sz w:val="24"/>
              </w:rPr>
            </w:pPr>
          </w:p>
        </w:tc>
        <w:tc>
          <w:tcPr>
            <w:tcW w:w="1542" w:type="dxa"/>
            <w:gridSpan w:val="3"/>
            <w:vAlign w:val="center"/>
          </w:tcPr>
          <w:p>
            <w:pPr>
              <w:spacing w:line="240" w:lineRule="exact"/>
              <w:rPr>
                <w:rFonts w:eastAsia="仿宋_GB2312"/>
                <w:color w:val="000000"/>
                <w:sz w:val="24"/>
              </w:rPr>
            </w:pPr>
          </w:p>
        </w:tc>
        <w:tc>
          <w:tcPr>
            <w:tcW w:w="1557" w:type="dxa"/>
            <w:gridSpan w:val="3"/>
            <w:vAlign w:val="center"/>
          </w:tcPr>
          <w:p>
            <w:pPr>
              <w:spacing w:line="240" w:lineRule="exact"/>
              <w:rPr>
                <w:rFonts w:eastAsia="仿宋_GB2312"/>
                <w:color w:val="000000"/>
                <w:sz w:val="24"/>
              </w:rPr>
            </w:pPr>
          </w:p>
        </w:tc>
        <w:tc>
          <w:tcPr>
            <w:tcW w:w="1713" w:type="dxa"/>
            <w:gridSpan w:val="3"/>
            <w:vAlign w:val="center"/>
          </w:tcPr>
          <w:p>
            <w:pPr>
              <w:spacing w:line="240" w:lineRule="exact"/>
              <w:rPr>
                <w:rFonts w:eastAsia="仿宋_GB2312"/>
                <w:color w:val="000000"/>
                <w:sz w:val="24"/>
              </w:rPr>
            </w:pPr>
          </w:p>
        </w:tc>
        <w:tc>
          <w:tcPr>
            <w:tcW w:w="1427" w:type="dxa"/>
            <w:gridSpan w:val="3"/>
            <w:vAlign w:val="center"/>
          </w:tcPr>
          <w:p>
            <w:pPr>
              <w:spacing w:line="240" w:lineRule="exact"/>
              <w:rPr>
                <w:rFonts w:eastAsia="仿宋_GB2312"/>
                <w:color w:val="000000"/>
                <w:sz w:val="24"/>
              </w:rPr>
            </w:pPr>
          </w:p>
        </w:tc>
        <w:tc>
          <w:tcPr>
            <w:tcW w:w="1245" w:type="dxa"/>
            <w:gridSpan w:val="2"/>
            <w:vAlign w:val="center"/>
          </w:tcPr>
          <w:p>
            <w:pPr>
              <w:spacing w:line="2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18" w:type="dxa"/>
            <w:vAlign w:val="center"/>
          </w:tcPr>
          <w:p>
            <w:pPr>
              <w:spacing w:line="240" w:lineRule="exact"/>
              <w:jc w:val="center"/>
              <w:rPr>
                <w:rFonts w:eastAsia="仿宋_GB2312"/>
                <w:b/>
                <w:color w:val="000000"/>
                <w:sz w:val="24"/>
              </w:rPr>
            </w:pPr>
            <w:r>
              <w:rPr>
                <w:rFonts w:eastAsia="仿宋_GB2312"/>
                <w:b/>
                <w:color w:val="000000"/>
                <w:sz w:val="24"/>
              </w:rPr>
              <w:t>2021年</w:t>
            </w:r>
          </w:p>
        </w:tc>
        <w:tc>
          <w:tcPr>
            <w:tcW w:w="1529" w:type="dxa"/>
            <w:gridSpan w:val="3"/>
            <w:vAlign w:val="center"/>
          </w:tcPr>
          <w:p>
            <w:pPr>
              <w:spacing w:line="240" w:lineRule="exact"/>
              <w:rPr>
                <w:rFonts w:eastAsia="仿宋_GB2312"/>
                <w:color w:val="000000"/>
                <w:sz w:val="24"/>
              </w:rPr>
            </w:pPr>
          </w:p>
        </w:tc>
        <w:tc>
          <w:tcPr>
            <w:tcW w:w="1542" w:type="dxa"/>
            <w:gridSpan w:val="3"/>
            <w:vAlign w:val="center"/>
          </w:tcPr>
          <w:p>
            <w:pPr>
              <w:spacing w:line="240" w:lineRule="exact"/>
              <w:rPr>
                <w:rFonts w:eastAsia="仿宋_GB2312"/>
                <w:color w:val="000000"/>
                <w:sz w:val="24"/>
              </w:rPr>
            </w:pPr>
          </w:p>
        </w:tc>
        <w:tc>
          <w:tcPr>
            <w:tcW w:w="1557" w:type="dxa"/>
            <w:gridSpan w:val="3"/>
            <w:vAlign w:val="center"/>
          </w:tcPr>
          <w:p>
            <w:pPr>
              <w:spacing w:line="240" w:lineRule="exact"/>
              <w:rPr>
                <w:rFonts w:eastAsia="仿宋_GB2312"/>
                <w:color w:val="000000"/>
                <w:sz w:val="24"/>
              </w:rPr>
            </w:pPr>
          </w:p>
        </w:tc>
        <w:tc>
          <w:tcPr>
            <w:tcW w:w="1713" w:type="dxa"/>
            <w:gridSpan w:val="3"/>
            <w:vAlign w:val="center"/>
          </w:tcPr>
          <w:p>
            <w:pPr>
              <w:spacing w:line="240" w:lineRule="exact"/>
              <w:rPr>
                <w:rFonts w:eastAsia="仿宋_GB2312"/>
                <w:color w:val="000000"/>
                <w:sz w:val="24"/>
              </w:rPr>
            </w:pPr>
          </w:p>
        </w:tc>
        <w:tc>
          <w:tcPr>
            <w:tcW w:w="1427" w:type="dxa"/>
            <w:gridSpan w:val="3"/>
            <w:vAlign w:val="center"/>
          </w:tcPr>
          <w:p>
            <w:pPr>
              <w:spacing w:line="240" w:lineRule="exact"/>
              <w:rPr>
                <w:rFonts w:eastAsia="仿宋_GB2312"/>
                <w:color w:val="000000"/>
                <w:sz w:val="24"/>
              </w:rPr>
            </w:pPr>
          </w:p>
        </w:tc>
        <w:tc>
          <w:tcPr>
            <w:tcW w:w="1245" w:type="dxa"/>
            <w:gridSpan w:val="2"/>
            <w:vAlign w:val="center"/>
          </w:tcPr>
          <w:p>
            <w:pPr>
              <w:spacing w:line="2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18" w:type="dxa"/>
            <w:vAlign w:val="center"/>
          </w:tcPr>
          <w:p>
            <w:pPr>
              <w:spacing w:line="240" w:lineRule="exact"/>
              <w:rPr>
                <w:rFonts w:eastAsia="仿宋_GB2312"/>
                <w:b/>
                <w:color w:val="000000"/>
                <w:sz w:val="24"/>
              </w:rPr>
            </w:pPr>
            <w:r>
              <w:rPr>
                <w:rFonts w:eastAsia="仿宋_GB2312"/>
                <w:b/>
                <w:color w:val="000000"/>
                <w:sz w:val="24"/>
              </w:rPr>
              <w:t>指标（万元）</w:t>
            </w:r>
          </w:p>
        </w:tc>
        <w:tc>
          <w:tcPr>
            <w:tcW w:w="1529" w:type="dxa"/>
            <w:gridSpan w:val="3"/>
            <w:vAlign w:val="center"/>
          </w:tcPr>
          <w:p>
            <w:pPr>
              <w:spacing w:line="240" w:lineRule="exact"/>
              <w:jc w:val="center"/>
              <w:rPr>
                <w:rFonts w:eastAsia="仿宋_GB2312"/>
                <w:color w:val="000000"/>
                <w:sz w:val="24"/>
              </w:rPr>
            </w:pPr>
            <w:r>
              <w:rPr>
                <w:rFonts w:eastAsia="仿宋_GB2312"/>
                <w:color w:val="000000"/>
                <w:sz w:val="24"/>
              </w:rPr>
              <w:t>海外资产</w:t>
            </w:r>
          </w:p>
        </w:tc>
        <w:tc>
          <w:tcPr>
            <w:tcW w:w="1542" w:type="dxa"/>
            <w:gridSpan w:val="3"/>
            <w:vAlign w:val="center"/>
          </w:tcPr>
          <w:p>
            <w:pPr>
              <w:spacing w:line="240" w:lineRule="exact"/>
              <w:jc w:val="center"/>
              <w:rPr>
                <w:rFonts w:eastAsia="仿宋_GB2312"/>
                <w:color w:val="000000"/>
                <w:sz w:val="24"/>
              </w:rPr>
            </w:pPr>
            <w:r>
              <w:rPr>
                <w:rFonts w:eastAsia="仿宋_GB2312"/>
                <w:color w:val="000000"/>
                <w:sz w:val="24"/>
              </w:rPr>
              <w:t>所有者权益</w:t>
            </w:r>
          </w:p>
        </w:tc>
        <w:tc>
          <w:tcPr>
            <w:tcW w:w="1557" w:type="dxa"/>
            <w:gridSpan w:val="3"/>
            <w:vAlign w:val="center"/>
          </w:tcPr>
          <w:p>
            <w:pPr>
              <w:spacing w:line="240" w:lineRule="exact"/>
              <w:jc w:val="center"/>
              <w:rPr>
                <w:rFonts w:eastAsia="仿宋_GB2312"/>
                <w:color w:val="000000"/>
                <w:sz w:val="24"/>
              </w:rPr>
            </w:pPr>
            <w:r>
              <w:rPr>
                <w:rFonts w:eastAsia="仿宋_GB2312"/>
                <w:color w:val="000000"/>
                <w:sz w:val="24"/>
              </w:rPr>
              <w:t>归属母公司所有者权益</w:t>
            </w:r>
          </w:p>
        </w:tc>
        <w:tc>
          <w:tcPr>
            <w:tcW w:w="1713" w:type="dxa"/>
            <w:gridSpan w:val="3"/>
            <w:vAlign w:val="center"/>
          </w:tcPr>
          <w:p>
            <w:pPr>
              <w:spacing w:line="240" w:lineRule="exact"/>
              <w:jc w:val="center"/>
              <w:rPr>
                <w:rFonts w:eastAsia="仿宋_GB2312"/>
                <w:color w:val="000000"/>
                <w:sz w:val="24"/>
              </w:rPr>
            </w:pPr>
            <w:r>
              <w:rPr>
                <w:rFonts w:eastAsia="仿宋_GB2312"/>
                <w:color w:val="000000"/>
                <w:sz w:val="24"/>
              </w:rPr>
              <w:t>纳税总额</w:t>
            </w:r>
          </w:p>
        </w:tc>
        <w:tc>
          <w:tcPr>
            <w:tcW w:w="1427" w:type="dxa"/>
            <w:gridSpan w:val="3"/>
            <w:vAlign w:val="center"/>
          </w:tcPr>
          <w:p>
            <w:pPr>
              <w:spacing w:line="240" w:lineRule="exact"/>
              <w:jc w:val="center"/>
              <w:rPr>
                <w:rFonts w:eastAsia="仿宋_GB2312"/>
                <w:color w:val="000000"/>
                <w:sz w:val="24"/>
              </w:rPr>
            </w:pPr>
            <w:r>
              <w:rPr>
                <w:rFonts w:eastAsia="仿宋_GB2312"/>
                <w:color w:val="000000"/>
                <w:sz w:val="24"/>
              </w:rPr>
              <w:t>研发费用</w:t>
            </w:r>
          </w:p>
        </w:tc>
        <w:tc>
          <w:tcPr>
            <w:tcW w:w="1245" w:type="dxa"/>
            <w:gridSpan w:val="2"/>
            <w:vAlign w:val="center"/>
          </w:tcPr>
          <w:p>
            <w:pPr>
              <w:spacing w:line="240" w:lineRule="exact"/>
              <w:jc w:val="center"/>
              <w:rPr>
                <w:rFonts w:eastAsia="仿宋_GB2312"/>
                <w:color w:val="000000"/>
                <w:sz w:val="24"/>
              </w:rPr>
            </w:pPr>
            <w:r>
              <w:rPr>
                <w:rFonts w:eastAsia="仿宋_GB2312"/>
                <w:color w:val="000000"/>
                <w:sz w:val="24"/>
              </w:rPr>
              <w:t>员工总数</w:t>
            </w:r>
          </w:p>
          <w:p>
            <w:pPr>
              <w:spacing w:line="240" w:lineRule="exact"/>
              <w:jc w:val="center"/>
              <w:rPr>
                <w:rFonts w:eastAsia="仿宋_GB2312"/>
                <w:color w:val="000000"/>
                <w:sz w:val="24"/>
              </w:rPr>
            </w:pPr>
            <w:r>
              <w:rPr>
                <w:rFonts w:eastAsia="仿宋_GB2312"/>
                <w:color w:val="00000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418" w:type="dxa"/>
            <w:vAlign w:val="center"/>
          </w:tcPr>
          <w:p>
            <w:pPr>
              <w:spacing w:line="240" w:lineRule="exact"/>
              <w:jc w:val="center"/>
              <w:rPr>
                <w:rFonts w:eastAsia="仿宋_GB2312"/>
                <w:b/>
                <w:color w:val="000000"/>
                <w:sz w:val="24"/>
              </w:rPr>
            </w:pPr>
            <w:r>
              <w:rPr>
                <w:rFonts w:eastAsia="仿宋_GB2312"/>
                <w:b/>
                <w:color w:val="000000"/>
                <w:sz w:val="24"/>
              </w:rPr>
              <w:t>2020年</w:t>
            </w:r>
          </w:p>
        </w:tc>
        <w:tc>
          <w:tcPr>
            <w:tcW w:w="1529" w:type="dxa"/>
            <w:gridSpan w:val="3"/>
            <w:vAlign w:val="center"/>
          </w:tcPr>
          <w:p>
            <w:pPr>
              <w:spacing w:line="240" w:lineRule="exact"/>
              <w:jc w:val="center"/>
              <w:rPr>
                <w:rFonts w:eastAsia="仿宋_GB2312"/>
                <w:color w:val="000000"/>
                <w:sz w:val="24"/>
              </w:rPr>
            </w:pPr>
          </w:p>
        </w:tc>
        <w:tc>
          <w:tcPr>
            <w:tcW w:w="1542" w:type="dxa"/>
            <w:gridSpan w:val="3"/>
            <w:vAlign w:val="center"/>
          </w:tcPr>
          <w:p>
            <w:pPr>
              <w:spacing w:line="240" w:lineRule="exact"/>
              <w:jc w:val="center"/>
              <w:rPr>
                <w:rFonts w:eastAsia="仿宋_GB2312"/>
                <w:color w:val="000000"/>
                <w:sz w:val="24"/>
              </w:rPr>
            </w:pPr>
          </w:p>
        </w:tc>
        <w:tc>
          <w:tcPr>
            <w:tcW w:w="1557" w:type="dxa"/>
            <w:gridSpan w:val="3"/>
            <w:vAlign w:val="center"/>
          </w:tcPr>
          <w:p>
            <w:pPr>
              <w:spacing w:line="240" w:lineRule="exact"/>
              <w:jc w:val="center"/>
              <w:rPr>
                <w:rFonts w:eastAsia="仿宋_GB2312"/>
                <w:color w:val="000000"/>
                <w:sz w:val="24"/>
              </w:rPr>
            </w:pPr>
          </w:p>
        </w:tc>
        <w:tc>
          <w:tcPr>
            <w:tcW w:w="1713" w:type="dxa"/>
            <w:gridSpan w:val="3"/>
            <w:vAlign w:val="center"/>
          </w:tcPr>
          <w:p>
            <w:pPr>
              <w:spacing w:line="240" w:lineRule="exact"/>
              <w:jc w:val="center"/>
              <w:rPr>
                <w:rFonts w:eastAsia="仿宋_GB2312"/>
                <w:color w:val="000000"/>
                <w:sz w:val="24"/>
              </w:rPr>
            </w:pPr>
          </w:p>
        </w:tc>
        <w:tc>
          <w:tcPr>
            <w:tcW w:w="1427" w:type="dxa"/>
            <w:gridSpan w:val="3"/>
            <w:vAlign w:val="center"/>
          </w:tcPr>
          <w:p>
            <w:pPr>
              <w:spacing w:line="240" w:lineRule="exact"/>
              <w:jc w:val="center"/>
              <w:rPr>
                <w:rFonts w:eastAsia="仿宋_GB2312"/>
                <w:color w:val="000000"/>
                <w:sz w:val="24"/>
              </w:rPr>
            </w:pPr>
          </w:p>
        </w:tc>
        <w:tc>
          <w:tcPr>
            <w:tcW w:w="1245" w:type="dxa"/>
            <w:gridSpan w:val="2"/>
            <w:vAlign w:val="center"/>
          </w:tcPr>
          <w:p>
            <w:pPr>
              <w:spacing w:line="24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18" w:type="dxa"/>
            <w:vAlign w:val="center"/>
          </w:tcPr>
          <w:p>
            <w:pPr>
              <w:spacing w:line="240" w:lineRule="exact"/>
              <w:jc w:val="center"/>
              <w:rPr>
                <w:rFonts w:eastAsia="仿宋_GB2312"/>
                <w:b/>
                <w:color w:val="000000"/>
                <w:sz w:val="24"/>
              </w:rPr>
            </w:pPr>
            <w:r>
              <w:rPr>
                <w:rFonts w:eastAsia="仿宋_GB2312"/>
                <w:b/>
                <w:color w:val="000000"/>
                <w:sz w:val="24"/>
              </w:rPr>
              <w:t>2021年</w:t>
            </w:r>
          </w:p>
        </w:tc>
        <w:tc>
          <w:tcPr>
            <w:tcW w:w="1529" w:type="dxa"/>
            <w:gridSpan w:val="3"/>
            <w:vAlign w:val="center"/>
          </w:tcPr>
          <w:p>
            <w:pPr>
              <w:spacing w:line="240" w:lineRule="exact"/>
              <w:jc w:val="center"/>
              <w:rPr>
                <w:rFonts w:eastAsia="仿宋_GB2312"/>
                <w:color w:val="000000"/>
                <w:sz w:val="24"/>
              </w:rPr>
            </w:pPr>
          </w:p>
        </w:tc>
        <w:tc>
          <w:tcPr>
            <w:tcW w:w="1542" w:type="dxa"/>
            <w:gridSpan w:val="3"/>
            <w:vAlign w:val="center"/>
          </w:tcPr>
          <w:p>
            <w:pPr>
              <w:spacing w:line="240" w:lineRule="exact"/>
              <w:jc w:val="center"/>
              <w:rPr>
                <w:rFonts w:eastAsia="仿宋_GB2312"/>
                <w:color w:val="000000"/>
                <w:sz w:val="24"/>
              </w:rPr>
            </w:pPr>
          </w:p>
        </w:tc>
        <w:tc>
          <w:tcPr>
            <w:tcW w:w="1557" w:type="dxa"/>
            <w:gridSpan w:val="3"/>
            <w:vAlign w:val="center"/>
          </w:tcPr>
          <w:p>
            <w:pPr>
              <w:spacing w:line="240" w:lineRule="exact"/>
              <w:jc w:val="center"/>
              <w:rPr>
                <w:rFonts w:eastAsia="仿宋_GB2312"/>
                <w:color w:val="000000"/>
                <w:sz w:val="24"/>
              </w:rPr>
            </w:pPr>
          </w:p>
        </w:tc>
        <w:tc>
          <w:tcPr>
            <w:tcW w:w="1713" w:type="dxa"/>
            <w:gridSpan w:val="3"/>
            <w:vAlign w:val="center"/>
          </w:tcPr>
          <w:p>
            <w:pPr>
              <w:spacing w:line="240" w:lineRule="exact"/>
              <w:jc w:val="center"/>
              <w:rPr>
                <w:rFonts w:eastAsia="仿宋_GB2312"/>
                <w:color w:val="000000"/>
                <w:sz w:val="24"/>
              </w:rPr>
            </w:pPr>
          </w:p>
        </w:tc>
        <w:tc>
          <w:tcPr>
            <w:tcW w:w="1427" w:type="dxa"/>
            <w:gridSpan w:val="3"/>
            <w:vAlign w:val="center"/>
          </w:tcPr>
          <w:p>
            <w:pPr>
              <w:spacing w:line="240" w:lineRule="exact"/>
              <w:jc w:val="center"/>
              <w:rPr>
                <w:rFonts w:eastAsia="仿宋_GB2312"/>
                <w:color w:val="000000"/>
                <w:sz w:val="24"/>
              </w:rPr>
            </w:pPr>
          </w:p>
        </w:tc>
        <w:tc>
          <w:tcPr>
            <w:tcW w:w="1245" w:type="dxa"/>
            <w:gridSpan w:val="2"/>
            <w:vAlign w:val="center"/>
          </w:tcPr>
          <w:p>
            <w:pPr>
              <w:spacing w:line="24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418" w:type="dxa"/>
            <w:vAlign w:val="center"/>
          </w:tcPr>
          <w:p>
            <w:pPr>
              <w:spacing w:line="240" w:lineRule="exact"/>
              <w:rPr>
                <w:rFonts w:eastAsia="仿宋_GB2312"/>
                <w:b/>
                <w:color w:val="000000"/>
                <w:sz w:val="24"/>
              </w:rPr>
            </w:pPr>
            <w:r>
              <w:rPr>
                <w:rFonts w:eastAsia="仿宋_GB2312"/>
                <w:b/>
                <w:color w:val="000000"/>
                <w:sz w:val="24"/>
              </w:rPr>
              <w:t>指标（万元）</w:t>
            </w:r>
          </w:p>
        </w:tc>
        <w:tc>
          <w:tcPr>
            <w:tcW w:w="1529" w:type="dxa"/>
            <w:gridSpan w:val="3"/>
            <w:vAlign w:val="center"/>
          </w:tcPr>
          <w:p>
            <w:pPr>
              <w:spacing w:line="240" w:lineRule="exact"/>
              <w:jc w:val="center"/>
              <w:rPr>
                <w:rFonts w:eastAsia="仿宋_GB2312"/>
                <w:color w:val="FF0000"/>
                <w:sz w:val="24"/>
              </w:rPr>
            </w:pPr>
            <w:r>
              <w:rPr>
                <w:rFonts w:eastAsia="仿宋_GB2312"/>
                <w:color w:val="000000"/>
                <w:sz w:val="24"/>
              </w:rPr>
              <w:t>海外员工（人）</w:t>
            </w:r>
          </w:p>
        </w:tc>
        <w:tc>
          <w:tcPr>
            <w:tcW w:w="1542" w:type="dxa"/>
            <w:gridSpan w:val="3"/>
            <w:vAlign w:val="center"/>
          </w:tcPr>
          <w:p>
            <w:pPr>
              <w:spacing w:line="240" w:lineRule="exact"/>
              <w:jc w:val="center"/>
              <w:rPr>
                <w:rFonts w:eastAsia="仿宋_GB2312"/>
                <w:color w:val="000000"/>
                <w:sz w:val="24"/>
              </w:rPr>
            </w:pPr>
            <w:r>
              <w:rPr>
                <w:rFonts w:eastAsia="仿宋_GB2312"/>
                <w:color w:val="000000"/>
                <w:sz w:val="24"/>
              </w:rPr>
              <w:t>战新业务</w:t>
            </w:r>
          </w:p>
          <w:p>
            <w:pPr>
              <w:spacing w:line="240" w:lineRule="exact"/>
              <w:jc w:val="center"/>
              <w:rPr>
                <w:rFonts w:eastAsia="仿宋_GB2312"/>
                <w:color w:val="FF0000"/>
                <w:sz w:val="24"/>
              </w:rPr>
            </w:pPr>
            <w:r>
              <w:rPr>
                <w:rFonts w:eastAsia="仿宋_GB2312"/>
                <w:color w:val="000000"/>
                <w:sz w:val="24"/>
              </w:rPr>
              <w:t>收入</w:t>
            </w:r>
          </w:p>
        </w:tc>
        <w:tc>
          <w:tcPr>
            <w:tcW w:w="1557" w:type="dxa"/>
            <w:gridSpan w:val="3"/>
            <w:vAlign w:val="center"/>
          </w:tcPr>
          <w:p>
            <w:pPr>
              <w:spacing w:line="240" w:lineRule="exact"/>
              <w:jc w:val="center"/>
              <w:rPr>
                <w:rFonts w:eastAsia="仿宋_GB2312"/>
                <w:color w:val="000000"/>
                <w:sz w:val="24"/>
              </w:rPr>
            </w:pPr>
            <w:r>
              <w:rPr>
                <w:rFonts w:eastAsia="仿宋_GB2312"/>
                <w:color w:val="000000"/>
                <w:sz w:val="24"/>
              </w:rPr>
              <w:t>战新业务</w:t>
            </w:r>
          </w:p>
          <w:p>
            <w:pPr>
              <w:spacing w:line="240" w:lineRule="exact"/>
              <w:jc w:val="center"/>
              <w:rPr>
                <w:rFonts w:eastAsia="仿宋_GB2312"/>
                <w:color w:val="000000"/>
                <w:sz w:val="24"/>
              </w:rPr>
            </w:pPr>
            <w:r>
              <w:rPr>
                <w:rFonts w:eastAsia="仿宋_GB2312"/>
                <w:color w:val="000000"/>
                <w:sz w:val="24"/>
              </w:rPr>
              <w:t>利润总额</w:t>
            </w:r>
          </w:p>
        </w:tc>
        <w:tc>
          <w:tcPr>
            <w:tcW w:w="1713" w:type="dxa"/>
            <w:gridSpan w:val="3"/>
            <w:vAlign w:val="center"/>
          </w:tcPr>
          <w:p>
            <w:pPr>
              <w:spacing w:line="240" w:lineRule="exact"/>
              <w:jc w:val="center"/>
              <w:rPr>
                <w:rFonts w:eastAsia="仿宋_GB2312"/>
                <w:color w:val="000000"/>
                <w:sz w:val="24"/>
              </w:rPr>
            </w:pPr>
            <w:r>
              <w:rPr>
                <w:rFonts w:eastAsia="仿宋_GB2312"/>
                <w:color w:val="000000"/>
                <w:sz w:val="24"/>
              </w:rPr>
              <w:t>战新业务</w:t>
            </w:r>
          </w:p>
          <w:p>
            <w:pPr>
              <w:spacing w:line="240" w:lineRule="exact"/>
              <w:jc w:val="center"/>
              <w:rPr>
                <w:rFonts w:eastAsia="仿宋_GB2312"/>
                <w:color w:val="000000"/>
                <w:sz w:val="24"/>
              </w:rPr>
            </w:pPr>
            <w:r>
              <w:rPr>
                <w:rFonts w:eastAsia="仿宋_GB2312"/>
                <w:color w:val="000000"/>
                <w:sz w:val="24"/>
              </w:rPr>
              <w:t>资产总额</w:t>
            </w:r>
          </w:p>
        </w:tc>
        <w:tc>
          <w:tcPr>
            <w:tcW w:w="1427" w:type="dxa"/>
            <w:gridSpan w:val="3"/>
            <w:vAlign w:val="center"/>
          </w:tcPr>
          <w:p>
            <w:pPr>
              <w:spacing w:line="240" w:lineRule="exact"/>
              <w:jc w:val="center"/>
              <w:rPr>
                <w:rFonts w:eastAsia="仿宋_GB2312"/>
                <w:color w:val="000000"/>
                <w:sz w:val="24"/>
              </w:rPr>
            </w:pPr>
            <w:r>
              <w:rPr>
                <w:rFonts w:eastAsia="仿宋_GB2312"/>
                <w:color w:val="000000"/>
                <w:sz w:val="24"/>
              </w:rPr>
              <w:t>战新业务员工人数（人）</w:t>
            </w:r>
          </w:p>
        </w:tc>
        <w:tc>
          <w:tcPr>
            <w:tcW w:w="1245" w:type="dxa"/>
            <w:gridSpan w:val="2"/>
            <w:vAlign w:val="center"/>
          </w:tcPr>
          <w:p>
            <w:pPr>
              <w:spacing w:line="24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418" w:type="dxa"/>
            <w:vAlign w:val="center"/>
          </w:tcPr>
          <w:p>
            <w:pPr>
              <w:spacing w:line="240" w:lineRule="exact"/>
              <w:jc w:val="center"/>
              <w:rPr>
                <w:rFonts w:eastAsia="仿宋_GB2312"/>
                <w:b/>
                <w:color w:val="000000"/>
                <w:sz w:val="24"/>
              </w:rPr>
            </w:pPr>
            <w:r>
              <w:rPr>
                <w:rFonts w:eastAsia="仿宋_GB2312"/>
                <w:b/>
                <w:color w:val="000000"/>
                <w:sz w:val="24"/>
              </w:rPr>
              <w:t>2020年</w:t>
            </w:r>
          </w:p>
        </w:tc>
        <w:tc>
          <w:tcPr>
            <w:tcW w:w="1529" w:type="dxa"/>
            <w:gridSpan w:val="3"/>
            <w:vAlign w:val="center"/>
          </w:tcPr>
          <w:p>
            <w:pPr>
              <w:spacing w:line="240" w:lineRule="exact"/>
              <w:rPr>
                <w:rFonts w:eastAsia="仿宋_GB2312"/>
                <w:color w:val="000000"/>
                <w:sz w:val="24"/>
              </w:rPr>
            </w:pPr>
          </w:p>
        </w:tc>
        <w:tc>
          <w:tcPr>
            <w:tcW w:w="1542" w:type="dxa"/>
            <w:gridSpan w:val="3"/>
            <w:vAlign w:val="center"/>
          </w:tcPr>
          <w:p>
            <w:pPr>
              <w:spacing w:line="240" w:lineRule="exact"/>
              <w:rPr>
                <w:rFonts w:eastAsia="仿宋_GB2312"/>
                <w:color w:val="000000"/>
                <w:sz w:val="24"/>
              </w:rPr>
            </w:pPr>
          </w:p>
        </w:tc>
        <w:tc>
          <w:tcPr>
            <w:tcW w:w="1557" w:type="dxa"/>
            <w:gridSpan w:val="3"/>
            <w:vAlign w:val="center"/>
          </w:tcPr>
          <w:p>
            <w:pPr>
              <w:spacing w:line="240" w:lineRule="exact"/>
              <w:rPr>
                <w:rFonts w:eastAsia="仿宋_GB2312"/>
                <w:color w:val="000000"/>
                <w:sz w:val="24"/>
              </w:rPr>
            </w:pPr>
          </w:p>
        </w:tc>
        <w:tc>
          <w:tcPr>
            <w:tcW w:w="1713" w:type="dxa"/>
            <w:gridSpan w:val="3"/>
            <w:vAlign w:val="center"/>
          </w:tcPr>
          <w:p>
            <w:pPr>
              <w:spacing w:line="240" w:lineRule="exact"/>
              <w:rPr>
                <w:rFonts w:eastAsia="仿宋_GB2312"/>
                <w:color w:val="000000"/>
                <w:sz w:val="24"/>
              </w:rPr>
            </w:pPr>
          </w:p>
        </w:tc>
        <w:tc>
          <w:tcPr>
            <w:tcW w:w="1427" w:type="dxa"/>
            <w:gridSpan w:val="3"/>
            <w:vAlign w:val="center"/>
          </w:tcPr>
          <w:p>
            <w:pPr>
              <w:spacing w:line="240" w:lineRule="exact"/>
              <w:rPr>
                <w:rFonts w:eastAsia="仿宋_GB2312"/>
                <w:color w:val="000000"/>
                <w:sz w:val="24"/>
              </w:rPr>
            </w:pPr>
          </w:p>
        </w:tc>
        <w:tc>
          <w:tcPr>
            <w:tcW w:w="1245" w:type="dxa"/>
            <w:gridSpan w:val="2"/>
            <w:vAlign w:val="center"/>
          </w:tcPr>
          <w:p>
            <w:pPr>
              <w:spacing w:line="2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18" w:type="dxa"/>
            <w:vAlign w:val="center"/>
          </w:tcPr>
          <w:p>
            <w:pPr>
              <w:spacing w:line="240" w:lineRule="exact"/>
              <w:jc w:val="center"/>
              <w:rPr>
                <w:rFonts w:eastAsia="仿宋_GB2312"/>
                <w:b/>
                <w:color w:val="000000"/>
                <w:sz w:val="24"/>
              </w:rPr>
            </w:pPr>
            <w:r>
              <w:rPr>
                <w:rFonts w:eastAsia="仿宋_GB2312"/>
                <w:b/>
                <w:color w:val="000000"/>
                <w:sz w:val="24"/>
              </w:rPr>
              <w:t>2021年</w:t>
            </w:r>
          </w:p>
        </w:tc>
        <w:tc>
          <w:tcPr>
            <w:tcW w:w="1529" w:type="dxa"/>
            <w:gridSpan w:val="3"/>
            <w:vAlign w:val="center"/>
          </w:tcPr>
          <w:p>
            <w:pPr>
              <w:spacing w:line="240" w:lineRule="exact"/>
              <w:rPr>
                <w:rFonts w:eastAsia="仿宋_GB2312"/>
                <w:color w:val="000000"/>
                <w:sz w:val="24"/>
              </w:rPr>
            </w:pPr>
          </w:p>
        </w:tc>
        <w:tc>
          <w:tcPr>
            <w:tcW w:w="1542" w:type="dxa"/>
            <w:gridSpan w:val="3"/>
            <w:vAlign w:val="center"/>
          </w:tcPr>
          <w:p>
            <w:pPr>
              <w:spacing w:line="240" w:lineRule="exact"/>
              <w:rPr>
                <w:rFonts w:eastAsia="仿宋_GB2312"/>
                <w:color w:val="000000"/>
                <w:sz w:val="24"/>
              </w:rPr>
            </w:pPr>
          </w:p>
        </w:tc>
        <w:tc>
          <w:tcPr>
            <w:tcW w:w="1557" w:type="dxa"/>
            <w:gridSpan w:val="3"/>
            <w:vAlign w:val="center"/>
          </w:tcPr>
          <w:p>
            <w:pPr>
              <w:spacing w:line="240" w:lineRule="exact"/>
              <w:rPr>
                <w:rFonts w:eastAsia="仿宋_GB2312"/>
                <w:color w:val="000000"/>
                <w:sz w:val="24"/>
              </w:rPr>
            </w:pPr>
          </w:p>
        </w:tc>
        <w:tc>
          <w:tcPr>
            <w:tcW w:w="1713" w:type="dxa"/>
            <w:gridSpan w:val="3"/>
            <w:vAlign w:val="center"/>
          </w:tcPr>
          <w:p>
            <w:pPr>
              <w:spacing w:line="240" w:lineRule="exact"/>
              <w:rPr>
                <w:rFonts w:eastAsia="仿宋_GB2312"/>
                <w:color w:val="000000"/>
                <w:sz w:val="24"/>
              </w:rPr>
            </w:pPr>
          </w:p>
        </w:tc>
        <w:tc>
          <w:tcPr>
            <w:tcW w:w="1427" w:type="dxa"/>
            <w:gridSpan w:val="3"/>
            <w:vAlign w:val="center"/>
          </w:tcPr>
          <w:p>
            <w:pPr>
              <w:spacing w:line="240" w:lineRule="exact"/>
              <w:rPr>
                <w:rFonts w:eastAsia="仿宋_GB2312"/>
                <w:color w:val="000000"/>
                <w:sz w:val="24"/>
              </w:rPr>
            </w:pPr>
          </w:p>
        </w:tc>
        <w:tc>
          <w:tcPr>
            <w:tcW w:w="1245" w:type="dxa"/>
            <w:gridSpan w:val="2"/>
            <w:vAlign w:val="center"/>
          </w:tcPr>
          <w:p>
            <w:pPr>
              <w:spacing w:line="2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0431" w:type="dxa"/>
            <w:gridSpan w:val="18"/>
            <w:vAlign w:val="center"/>
          </w:tcPr>
          <w:p>
            <w:pPr>
              <w:ind w:firstLine="470" w:firstLineChars="196"/>
              <w:jc w:val="left"/>
              <w:rPr>
                <w:rFonts w:eastAsia="仿宋_GB2312"/>
                <w:color w:val="000000"/>
                <w:sz w:val="24"/>
              </w:rPr>
            </w:pPr>
            <w:r>
              <w:rPr>
                <w:rFonts w:eastAsia="仿宋_GB2312"/>
                <w:color w:val="000000"/>
                <w:sz w:val="24"/>
              </w:rPr>
              <w:t>集团公司下属企业中是否有属于战略性新兴行业的企业，如果有，有（　　　）家，请填报营业收入最多的3家战新企业数据，便于为政府部门提供精准支持。战新行业代码见填表说明四。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947" w:type="dxa"/>
            <w:gridSpan w:val="4"/>
            <w:vAlign w:val="center"/>
          </w:tcPr>
          <w:p>
            <w:pPr>
              <w:spacing w:line="240" w:lineRule="exact"/>
              <w:jc w:val="center"/>
              <w:rPr>
                <w:rFonts w:eastAsia="仿宋_GB2312"/>
                <w:color w:val="000000"/>
                <w:sz w:val="24"/>
              </w:rPr>
            </w:pPr>
            <w:r>
              <w:rPr>
                <w:rFonts w:eastAsia="仿宋_GB2312"/>
                <w:color w:val="000000"/>
                <w:sz w:val="24"/>
              </w:rPr>
              <w:t>集团下属战新企业1</w:t>
            </w:r>
          </w:p>
        </w:tc>
        <w:tc>
          <w:tcPr>
            <w:tcW w:w="4812" w:type="dxa"/>
            <w:gridSpan w:val="9"/>
            <w:vAlign w:val="center"/>
          </w:tcPr>
          <w:p>
            <w:pPr>
              <w:spacing w:line="240" w:lineRule="exact"/>
              <w:rPr>
                <w:rFonts w:eastAsia="仿宋_GB2312"/>
                <w:color w:val="000000"/>
                <w:sz w:val="24"/>
              </w:rPr>
            </w:pPr>
          </w:p>
        </w:tc>
        <w:tc>
          <w:tcPr>
            <w:tcW w:w="2028" w:type="dxa"/>
            <w:gridSpan w:val="4"/>
            <w:vAlign w:val="center"/>
          </w:tcPr>
          <w:p>
            <w:pPr>
              <w:spacing w:line="240" w:lineRule="exact"/>
              <w:jc w:val="center"/>
              <w:rPr>
                <w:rFonts w:eastAsia="仿宋_GB2312"/>
                <w:color w:val="000000"/>
                <w:sz w:val="24"/>
              </w:rPr>
            </w:pPr>
            <w:r>
              <w:rPr>
                <w:rFonts w:eastAsia="仿宋_GB2312"/>
                <w:color w:val="000000"/>
                <w:sz w:val="24"/>
              </w:rPr>
              <w:t>战新行业代码</w:t>
            </w:r>
          </w:p>
        </w:tc>
        <w:tc>
          <w:tcPr>
            <w:tcW w:w="644" w:type="dxa"/>
            <w:vAlign w:val="center"/>
          </w:tcPr>
          <w:p>
            <w:pPr>
              <w:spacing w:line="2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418" w:type="dxa"/>
            <w:vAlign w:val="center"/>
          </w:tcPr>
          <w:p>
            <w:pPr>
              <w:spacing w:line="240" w:lineRule="exact"/>
              <w:jc w:val="center"/>
              <w:rPr>
                <w:rFonts w:eastAsia="仿宋_GB2312"/>
                <w:b/>
                <w:color w:val="000000"/>
                <w:sz w:val="24"/>
              </w:rPr>
            </w:pPr>
            <w:r>
              <w:rPr>
                <w:rFonts w:eastAsia="仿宋_GB2312"/>
                <w:b/>
                <w:color w:val="000000"/>
                <w:sz w:val="24"/>
              </w:rPr>
              <w:t>指标（万元）</w:t>
            </w:r>
          </w:p>
        </w:tc>
        <w:tc>
          <w:tcPr>
            <w:tcW w:w="1928" w:type="dxa"/>
            <w:gridSpan w:val="4"/>
            <w:vAlign w:val="center"/>
          </w:tcPr>
          <w:p>
            <w:pPr>
              <w:spacing w:line="240" w:lineRule="exact"/>
              <w:jc w:val="center"/>
              <w:rPr>
                <w:rFonts w:eastAsia="仿宋_GB2312"/>
                <w:color w:val="000000"/>
                <w:sz w:val="24"/>
              </w:rPr>
            </w:pPr>
            <w:r>
              <w:rPr>
                <w:rFonts w:eastAsia="仿宋_GB2312"/>
                <w:color w:val="000000"/>
                <w:sz w:val="24"/>
              </w:rPr>
              <w:t>营业收入</w:t>
            </w:r>
          </w:p>
        </w:tc>
        <w:tc>
          <w:tcPr>
            <w:tcW w:w="1851" w:type="dxa"/>
            <w:gridSpan w:val="3"/>
            <w:vAlign w:val="center"/>
          </w:tcPr>
          <w:p>
            <w:pPr>
              <w:spacing w:line="240" w:lineRule="exact"/>
              <w:jc w:val="center"/>
              <w:rPr>
                <w:rFonts w:eastAsia="仿宋_GB2312"/>
                <w:color w:val="000000"/>
                <w:sz w:val="24"/>
              </w:rPr>
            </w:pPr>
            <w:r>
              <w:rPr>
                <w:rFonts w:eastAsia="仿宋_GB2312"/>
                <w:color w:val="000000"/>
                <w:sz w:val="24"/>
              </w:rPr>
              <w:t>利润总额</w:t>
            </w:r>
          </w:p>
        </w:tc>
        <w:tc>
          <w:tcPr>
            <w:tcW w:w="1994" w:type="dxa"/>
            <w:gridSpan w:val="3"/>
            <w:vAlign w:val="center"/>
          </w:tcPr>
          <w:p>
            <w:pPr>
              <w:spacing w:line="240" w:lineRule="exact"/>
              <w:jc w:val="center"/>
              <w:rPr>
                <w:rFonts w:eastAsia="仿宋_GB2312"/>
                <w:color w:val="000000"/>
                <w:sz w:val="24"/>
              </w:rPr>
            </w:pPr>
            <w:r>
              <w:rPr>
                <w:rFonts w:eastAsia="仿宋_GB2312"/>
                <w:color w:val="000000"/>
                <w:sz w:val="24"/>
              </w:rPr>
              <w:t>资产总额</w:t>
            </w:r>
          </w:p>
        </w:tc>
        <w:tc>
          <w:tcPr>
            <w:tcW w:w="1725" w:type="dxa"/>
            <w:gridSpan w:val="4"/>
            <w:vAlign w:val="center"/>
          </w:tcPr>
          <w:p>
            <w:pPr>
              <w:spacing w:line="240" w:lineRule="exact"/>
              <w:jc w:val="center"/>
              <w:rPr>
                <w:rFonts w:eastAsia="仿宋_GB2312"/>
                <w:color w:val="000000"/>
                <w:sz w:val="24"/>
              </w:rPr>
            </w:pPr>
            <w:r>
              <w:rPr>
                <w:rFonts w:eastAsia="仿宋_GB2312"/>
                <w:color w:val="000000"/>
                <w:sz w:val="24"/>
              </w:rPr>
              <w:t>员工人数（人）</w:t>
            </w:r>
          </w:p>
        </w:tc>
        <w:tc>
          <w:tcPr>
            <w:tcW w:w="1515" w:type="dxa"/>
            <w:gridSpan w:val="3"/>
            <w:vAlign w:val="center"/>
          </w:tcPr>
          <w:p>
            <w:pPr>
              <w:spacing w:line="240" w:lineRule="exact"/>
              <w:jc w:val="center"/>
              <w:rPr>
                <w:rFonts w:eastAsia="仿宋_GB2312"/>
                <w:color w:val="000000"/>
                <w:sz w:val="24"/>
              </w:rPr>
            </w:pPr>
            <w:r>
              <w:rPr>
                <w:rFonts w:eastAsia="仿宋_GB2312"/>
                <w:color w:val="000000"/>
                <w:sz w:val="24"/>
              </w:rPr>
              <w:t>研发费用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418" w:type="dxa"/>
            <w:vAlign w:val="center"/>
          </w:tcPr>
          <w:p>
            <w:pPr>
              <w:spacing w:line="240" w:lineRule="exact"/>
              <w:jc w:val="center"/>
              <w:rPr>
                <w:rFonts w:eastAsia="仿宋_GB2312"/>
                <w:b/>
                <w:color w:val="000000"/>
                <w:sz w:val="24"/>
              </w:rPr>
            </w:pPr>
            <w:r>
              <w:rPr>
                <w:rFonts w:eastAsia="仿宋_GB2312"/>
                <w:b/>
                <w:color w:val="000000"/>
                <w:sz w:val="24"/>
              </w:rPr>
              <w:t>2020年</w:t>
            </w:r>
          </w:p>
        </w:tc>
        <w:tc>
          <w:tcPr>
            <w:tcW w:w="1928" w:type="dxa"/>
            <w:gridSpan w:val="4"/>
            <w:vAlign w:val="center"/>
          </w:tcPr>
          <w:p>
            <w:pPr>
              <w:spacing w:line="240" w:lineRule="exact"/>
              <w:rPr>
                <w:rFonts w:eastAsia="仿宋_GB2312"/>
                <w:color w:val="000000"/>
                <w:sz w:val="24"/>
              </w:rPr>
            </w:pPr>
          </w:p>
        </w:tc>
        <w:tc>
          <w:tcPr>
            <w:tcW w:w="1851" w:type="dxa"/>
            <w:gridSpan w:val="3"/>
            <w:vAlign w:val="center"/>
          </w:tcPr>
          <w:p>
            <w:pPr>
              <w:spacing w:line="240" w:lineRule="exact"/>
              <w:rPr>
                <w:rFonts w:eastAsia="仿宋_GB2312"/>
                <w:color w:val="000000"/>
                <w:sz w:val="24"/>
              </w:rPr>
            </w:pPr>
          </w:p>
        </w:tc>
        <w:tc>
          <w:tcPr>
            <w:tcW w:w="1994" w:type="dxa"/>
            <w:gridSpan w:val="3"/>
            <w:vAlign w:val="center"/>
          </w:tcPr>
          <w:p>
            <w:pPr>
              <w:spacing w:line="240" w:lineRule="exact"/>
              <w:rPr>
                <w:rFonts w:eastAsia="仿宋_GB2312"/>
                <w:color w:val="000000"/>
                <w:sz w:val="24"/>
              </w:rPr>
            </w:pPr>
          </w:p>
        </w:tc>
        <w:tc>
          <w:tcPr>
            <w:tcW w:w="1725" w:type="dxa"/>
            <w:gridSpan w:val="4"/>
            <w:vAlign w:val="center"/>
          </w:tcPr>
          <w:p>
            <w:pPr>
              <w:spacing w:line="240" w:lineRule="exact"/>
              <w:rPr>
                <w:rFonts w:eastAsia="仿宋_GB2312"/>
                <w:color w:val="000000"/>
                <w:sz w:val="24"/>
              </w:rPr>
            </w:pPr>
          </w:p>
        </w:tc>
        <w:tc>
          <w:tcPr>
            <w:tcW w:w="1515" w:type="dxa"/>
            <w:gridSpan w:val="3"/>
            <w:vAlign w:val="center"/>
          </w:tcPr>
          <w:p>
            <w:pPr>
              <w:spacing w:line="2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418" w:type="dxa"/>
            <w:vAlign w:val="center"/>
          </w:tcPr>
          <w:p>
            <w:pPr>
              <w:spacing w:line="240" w:lineRule="exact"/>
              <w:jc w:val="center"/>
              <w:rPr>
                <w:rFonts w:eastAsia="仿宋_GB2312"/>
                <w:b/>
                <w:color w:val="000000"/>
                <w:sz w:val="24"/>
              </w:rPr>
            </w:pPr>
            <w:r>
              <w:rPr>
                <w:rFonts w:eastAsia="仿宋_GB2312"/>
                <w:b/>
                <w:color w:val="000000"/>
                <w:sz w:val="24"/>
              </w:rPr>
              <w:t>2021年</w:t>
            </w:r>
          </w:p>
        </w:tc>
        <w:tc>
          <w:tcPr>
            <w:tcW w:w="1928" w:type="dxa"/>
            <w:gridSpan w:val="4"/>
            <w:vAlign w:val="center"/>
          </w:tcPr>
          <w:p>
            <w:pPr>
              <w:spacing w:line="240" w:lineRule="exact"/>
              <w:rPr>
                <w:rFonts w:eastAsia="仿宋_GB2312"/>
                <w:color w:val="000000"/>
                <w:sz w:val="24"/>
              </w:rPr>
            </w:pPr>
          </w:p>
        </w:tc>
        <w:tc>
          <w:tcPr>
            <w:tcW w:w="1851" w:type="dxa"/>
            <w:gridSpan w:val="3"/>
            <w:vAlign w:val="center"/>
          </w:tcPr>
          <w:p>
            <w:pPr>
              <w:spacing w:line="240" w:lineRule="exact"/>
              <w:rPr>
                <w:rFonts w:eastAsia="仿宋_GB2312"/>
                <w:color w:val="000000"/>
                <w:sz w:val="24"/>
              </w:rPr>
            </w:pPr>
          </w:p>
        </w:tc>
        <w:tc>
          <w:tcPr>
            <w:tcW w:w="1994" w:type="dxa"/>
            <w:gridSpan w:val="3"/>
            <w:vAlign w:val="center"/>
          </w:tcPr>
          <w:p>
            <w:pPr>
              <w:spacing w:line="240" w:lineRule="exact"/>
              <w:rPr>
                <w:rFonts w:eastAsia="仿宋_GB2312"/>
                <w:color w:val="000000"/>
                <w:sz w:val="24"/>
              </w:rPr>
            </w:pPr>
          </w:p>
        </w:tc>
        <w:tc>
          <w:tcPr>
            <w:tcW w:w="1725" w:type="dxa"/>
            <w:gridSpan w:val="4"/>
            <w:vAlign w:val="center"/>
          </w:tcPr>
          <w:p>
            <w:pPr>
              <w:spacing w:line="240" w:lineRule="exact"/>
              <w:rPr>
                <w:rFonts w:eastAsia="仿宋_GB2312"/>
                <w:color w:val="000000"/>
                <w:sz w:val="24"/>
              </w:rPr>
            </w:pPr>
          </w:p>
        </w:tc>
        <w:tc>
          <w:tcPr>
            <w:tcW w:w="1515" w:type="dxa"/>
            <w:gridSpan w:val="3"/>
            <w:vAlign w:val="center"/>
          </w:tcPr>
          <w:p>
            <w:pPr>
              <w:spacing w:line="2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47" w:type="dxa"/>
            <w:gridSpan w:val="4"/>
            <w:vAlign w:val="center"/>
          </w:tcPr>
          <w:p>
            <w:pPr>
              <w:spacing w:line="240" w:lineRule="exact"/>
              <w:jc w:val="center"/>
              <w:rPr>
                <w:rFonts w:eastAsia="仿宋_GB2312"/>
                <w:color w:val="000000"/>
                <w:sz w:val="24"/>
              </w:rPr>
            </w:pPr>
            <w:r>
              <w:rPr>
                <w:rFonts w:eastAsia="仿宋_GB2312"/>
                <w:color w:val="000000"/>
                <w:sz w:val="24"/>
              </w:rPr>
              <w:t>集团下属战新企业2</w:t>
            </w:r>
          </w:p>
        </w:tc>
        <w:tc>
          <w:tcPr>
            <w:tcW w:w="4812" w:type="dxa"/>
            <w:gridSpan w:val="9"/>
            <w:vAlign w:val="center"/>
          </w:tcPr>
          <w:p>
            <w:pPr>
              <w:spacing w:line="240" w:lineRule="exact"/>
              <w:rPr>
                <w:rFonts w:eastAsia="仿宋_GB2312"/>
                <w:color w:val="000000"/>
                <w:sz w:val="24"/>
              </w:rPr>
            </w:pPr>
          </w:p>
        </w:tc>
        <w:tc>
          <w:tcPr>
            <w:tcW w:w="2028" w:type="dxa"/>
            <w:gridSpan w:val="4"/>
            <w:vAlign w:val="center"/>
          </w:tcPr>
          <w:p>
            <w:pPr>
              <w:spacing w:line="240" w:lineRule="exact"/>
              <w:jc w:val="center"/>
              <w:rPr>
                <w:rFonts w:eastAsia="仿宋_GB2312"/>
                <w:color w:val="000000"/>
                <w:sz w:val="24"/>
              </w:rPr>
            </w:pPr>
            <w:r>
              <w:rPr>
                <w:rFonts w:eastAsia="仿宋_GB2312"/>
                <w:color w:val="000000"/>
                <w:sz w:val="24"/>
              </w:rPr>
              <w:t>战新行业代码</w:t>
            </w:r>
          </w:p>
        </w:tc>
        <w:tc>
          <w:tcPr>
            <w:tcW w:w="644" w:type="dxa"/>
            <w:vAlign w:val="center"/>
          </w:tcPr>
          <w:p>
            <w:pPr>
              <w:spacing w:line="2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418" w:type="dxa"/>
            <w:vAlign w:val="center"/>
          </w:tcPr>
          <w:p>
            <w:pPr>
              <w:spacing w:line="240" w:lineRule="exact"/>
              <w:jc w:val="center"/>
              <w:rPr>
                <w:rFonts w:eastAsia="仿宋_GB2312"/>
                <w:b/>
                <w:color w:val="000000"/>
                <w:sz w:val="24"/>
              </w:rPr>
            </w:pPr>
            <w:r>
              <w:rPr>
                <w:rFonts w:eastAsia="仿宋_GB2312"/>
                <w:b/>
                <w:color w:val="000000"/>
                <w:sz w:val="24"/>
              </w:rPr>
              <w:t>指标（万元）</w:t>
            </w:r>
          </w:p>
        </w:tc>
        <w:tc>
          <w:tcPr>
            <w:tcW w:w="1928" w:type="dxa"/>
            <w:gridSpan w:val="4"/>
            <w:vAlign w:val="center"/>
          </w:tcPr>
          <w:p>
            <w:pPr>
              <w:spacing w:line="240" w:lineRule="exact"/>
              <w:jc w:val="center"/>
              <w:rPr>
                <w:rFonts w:eastAsia="仿宋_GB2312"/>
                <w:color w:val="000000"/>
                <w:sz w:val="24"/>
              </w:rPr>
            </w:pPr>
            <w:r>
              <w:rPr>
                <w:rFonts w:eastAsia="仿宋_GB2312"/>
                <w:color w:val="000000"/>
                <w:sz w:val="24"/>
              </w:rPr>
              <w:t>营业收入</w:t>
            </w:r>
          </w:p>
        </w:tc>
        <w:tc>
          <w:tcPr>
            <w:tcW w:w="1851" w:type="dxa"/>
            <w:gridSpan w:val="3"/>
            <w:vAlign w:val="center"/>
          </w:tcPr>
          <w:p>
            <w:pPr>
              <w:spacing w:line="240" w:lineRule="exact"/>
              <w:jc w:val="center"/>
              <w:rPr>
                <w:rFonts w:eastAsia="仿宋_GB2312"/>
                <w:color w:val="000000"/>
                <w:sz w:val="24"/>
              </w:rPr>
            </w:pPr>
            <w:r>
              <w:rPr>
                <w:rFonts w:eastAsia="仿宋_GB2312"/>
                <w:color w:val="000000"/>
                <w:sz w:val="24"/>
              </w:rPr>
              <w:t>利润总额</w:t>
            </w:r>
          </w:p>
        </w:tc>
        <w:tc>
          <w:tcPr>
            <w:tcW w:w="1994" w:type="dxa"/>
            <w:gridSpan w:val="3"/>
            <w:vAlign w:val="center"/>
          </w:tcPr>
          <w:p>
            <w:pPr>
              <w:spacing w:line="240" w:lineRule="exact"/>
              <w:jc w:val="center"/>
              <w:rPr>
                <w:rFonts w:eastAsia="仿宋_GB2312"/>
                <w:color w:val="000000"/>
                <w:sz w:val="24"/>
              </w:rPr>
            </w:pPr>
            <w:r>
              <w:rPr>
                <w:rFonts w:eastAsia="仿宋_GB2312"/>
                <w:color w:val="000000"/>
                <w:sz w:val="24"/>
              </w:rPr>
              <w:t>资产总额</w:t>
            </w:r>
          </w:p>
        </w:tc>
        <w:tc>
          <w:tcPr>
            <w:tcW w:w="1725" w:type="dxa"/>
            <w:gridSpan w:val="4"/>
            <w:vAlign w:val="center"/>
          </w:tcPr>
          <w:p>
            <w:pPr>
              <w:spacing w:line="240" w:lineRule="exact"/>
              <w:jc w:val="center"/>
              <w:rPr>
                <w:rFonts w:eastAsia="仿宋_GB2312"/>
                <w:color w:val="000000"/>
                <w:sz w:val="24"/>
              </w:rPr>
            </w:pPr>
            <w:r>
              <w:rPr>
                <w:rFonts w:eastAsia="仿宋_GB2312"/>
                <w:color w:val="000000"/>
                <w:sz w:val="24"/>
              </w:rPr>
              <w:t>员工人数（人）</w:t>
            </w:r>
          </w:p>
        </w:tc>
        <w:tc>
          <w:tcPr>
            <w:tcW w:w="1515" w:type="dxa"/>
            <w:gridSpan w:val="3"/>
            <w:vAlign w:val="center"/>
          </w:tcPr>
          <w:p>
            <w:pPr>
              <w:spacing w:line="240" w:lineRule="exact"/>
              <w:jc w:val="center"/>
              <w:rPr>
                <w:rFonts w:eastAsia="仿宋_GB2312"/>
                <w:color w:val="000000"/>
                <w:sz w:val="24"/>
              </w:rPr>
            </w:pPr>
            <w:r>
              <w:rPr>
                <w:rFonts w:eastAsia="仿宋_GB2312"/>
                <w:color w:val="000000"/>
                <w:sz w:val="24"/>
              </w:rPr>
              <w:t>研发费用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418" w:type="dxa"/>
            <w:vAlign w:val="center"/>
          </w:tcPr>
          <w:p>
            <w:pPr>
              <w:spacing w:line="240" w:lineRule="exact"/>
              <w:jc w:val="center"/>
              <w:rPr>
                <w:rFonts w:eastAsia="仿宋_GB2312"/>
                <w:b/>
                <w:color w:val="000000"/>
                <w:sz w:val="24"/>
              </w:rPr>
            </w:pPr>
            <w:r>
              <w:rPr>
                <w:rFonts w:eastAsia="仿宋_GB2312"/>
                <w:b/>
                <w:color w:val="000000"/>
                <w:sz w:val="24"/>
              </w:rPr>
              <w:t>2020年</w:t>
            </w:r>
          </w:p>
        </w:tc>
        <w:tc>
          <w:tcPr>
            <w:tcW w:w="1928" w:type="dxa"/>
            <w:gridSpan w:val="4"/>
            <w:vAlign w:val="center"/>
          </w:tcPr>
          <w:p>
            <w:pPr>
              <w:spacing w:line="240" w:lineRule="exact"/>
              <w:rPr>
                <w:rFonts w:eastAsia="仿宋_GB2312"/>
                <w:color w:val="000000"/>
                <w:sz w:val="24"/>
              </w:rPr>
            </w:pPr>
          </w:p>
        </w:tc>
        <w:tc>
          <w:tcPr>
            <w:tcW w:w="1851" w:type="dxa"/>
            <w:gridSpan w:val="3"/>
            <w:vAlign w:val="center"/>
          </w:tcPr>
          <w:p>
            <w:pPr>
              <w:spacing w:line="240" w:lineRule="exact"/>
              <w:rPr>
                <w:rFonts w:eastAsia="仿宋_GB2312"/>
                <w:color w:val="000000"/>
                <w:sz w:val="24"/>
              </w:rPr>
            </w:pPr>
          </w:p>
        </w:tc>
        <w:tc>
          <w:tcPr>
            <w:tcW w:w="1994" w:type="dxa"/>
            <w:gridSpan w:val="3"/>
            <w:vAlign w:val="center"/>
          </w:tcPr>
          <w:p>
            <w:pPr>
              <w:spacing w:line="240" w:lineRule="exact"/>
              <w:rPr>
                <w:rFonts w:eastAsia="仿宋_GB2312"/>
                <w:color w:val="000000"/>
                <w:sz w:val="24"/>
              </w:rPr>
            </w:pPr>
          </w:p>
        </w:tc>
        <w:tc>
          <w:tcPr>
            <w:tcW w:w="1725" w:type="dxa"/>
            <w:gridSpan w:val="4"/>
            <w:vAlign w:val="center"/>
          </w:tcPr>
          <w:p>
            <w:pPr>
              <w:spacing w:line="240" w:lineRule="exact"/>
              <w:rPr>
                <w:rFonts w:eastAsia="仿宋_GB2312"/>
                <w:color w:val="000000"/>
                <w:sz w:val="24"/>
              </w:rPr>
            </w:pPr>
          </w:p>
        </w:tc>
        <w:tc>
          <w:tcPr>
            <w:tcW w:w="1515" w:type="dxa"/>
            <w:gridSpan w:val="3"/>
            <w:vAlign w:val="center"/>
          </w:tcPr>
          <w:p>
            <w:pPr>
              <w:spacing w:line="2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418" w:type="dxa"/>
            <w:vAlign w:val="center"/>
          </w:tcPr>
          <w:p>
            <w:pPr>
              <w:spacing w:line="240" w:lineRule="exact"/>
              <w:jc w:val="center"/>
              <w:rPr>
                <w:rFonts w:eastAsia="仿宋_GB2312"/>
                <w:b/>
                <w:color w:val="000000"/>
                <w:sz w:val="24"/>
              </w:rPr>
            </w:pPr>
            <w:r>
              <w:rPr>
                <w:rFonts w:eastAsia="仿宋_GB2312"/>
                <w:b/>
                <w:color w:val="000000"/>
                <w:sz w:val="24"/>
              </w:rPr>
              <w:t>2021年</w:t>
            </w:r>
          </w:p>
        </w:tc>
        <w:tc>
          <w:tcPr>
            <w:tcW w:w="1928" w:type="dxa"/>
            <w:gridSpan w:val="4"/>
            <w:vAlign w:val="center"/>
          </w:tcPr>
          <w:p>
            <w:pPr>
              <w:spacing w:line="240" w:lineRule="exact"/>
              <w:rPr>
                <w:rFonts w:eastAsia="仿宋_GB2312"/>
                <w:color w:val="000000"/>
                <w:sz w:val="24"/>
              </w:rPr>
            </w:pPr>
          </w:p>
        </w:tc>
        <w:tc>
          <w:tcPr>
            <w:tcW w:w="1851" w:type="dxa"/>
            <w:gridSpan w:val="3"/>
            <w:vAlign w:val="center"/>
          </w:tcPr>
          <w:p>
            <w:pPr>
              <w:spacing w:line="240" w:lineRule="exact"/>
              <w:rPr>
                <w:rFonts w:eastAsia="仿宋_GB2312"/>
                <w:color w:val="000000"/>
                <w:sz w:val="24"/>
              </w:rPr>
            </w:pPr>
          </w:p>
        </w:tc>
        <w:tc>
          <w:tcPr>
            <w:tcW w:w="1994" w:type="dxa"/>
            <w:gridSpan w:val="3"/>
            <w:vAlign w:val="center"/>
          </w:tcPr>
          <w:p>
            <w:pPr>
              <w:spacing w:line="240" w:lineRule="exact"/>
              <w:rPr>
                <w:rFonts w:eastAsia="仿宋_GB2312"/>
                <w:color w:val="000000"/>
                <w:sz w:val="24"/>
              </w:rPr>
            </w:pPr>
          </w:p>
        </w:tc>
        <w:tc>
          <w:tcPr>
            <w:tcW w:w="1725" w:type="dxa"/>
            <w:gridSpan w:val="4"/>
            <w:vAlign w:val="center"/>
          </w:tcPr>
          <w:p>
            <w:pPr>
              <w:spacing w:line="240" w:lineRule="exact"/>
              <w:rPr>
                <w:rFonts w:eastAsia="仿宋_GB2312"/>
                <w:color w:val="000000"/>
                <w:sz w:val="24"/>
              </w:rPr>
            </w:pPr>
          </w:p>
        </w:tc>
        <w:tc>
          <w:tcPr>
            <w:tcW w:w="1515" w:type="dxa"/>
            <w:gridSpan w:val="3"/>
            <w:vAlign w:val="center"/>
          </w:tcPr>
          <w:p>
            <w:pPr>
              <w:spacing w:line="2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947" w:type="dxa"/>
            <w:gridSpan w:val="4"/>
            <w:vAlign w:val="center"/>
          </w:tcPr>
          <w:p>
            <w:pPr>
              <w:spacing w:line="240" w:lineRule="exact"/>
              <w:jc w:val="center"/>
              <w:rPr>
                <w:rFonts w:eastAsia="仿宋_GB2312"/>
                <w:color w:val="000000"/>
                <w:sz w:val="24"/>
              </w:rPr>
            </w:pPr>
            <w:r>
              <w:rPr>
                <w:rFonts w:eastAsia="仿宋_GB2312"/>
                <w:color w:val="000000"/>
                <w:sz w:val="24"/>
              </w:rPr>
              <w:t>集团下属战新企业3</w:t>
            </w:r>
          </w:p>
        </w:tc>
        <w:tc>
          <w:tcPr>
            <w:tcW w:w="4812" w:type="dxa"/>
            <w:gridSpan w:val="9"/>
            <w:vAlign w:val="center"/>
          </w:tcPr>
          <w:p>
            <w:pPr>
              <w:spacing w:line="240" w:lineRule="exact"/>
              <w:rPr>
                <w:rFonts w:eastAsia="仿宋_GB2312"/>
                <w:color w:val="000000"/>
                <w:sz w:val="24"/>
              </w:rPr>
            </w:pPr>
          </w:p>
        </w:tc>
        <w:tc>
          <w:tcPr>
            <w:tcW w:w="2028" w:type="dxa"/>
            <w:gridSpan w:val="4"/>
            <w:vAlign w:val="center"/>
          </w:tcPr>
          <w:p>
            <w:pPr>
              <w:spacing w:line="240" w:lineRule="exact"/>
              <w:jc w:val="center"/>
              <w:rPr>
                <w:rFonts w:eastAsia="仿宋_GB2312"/>
                <w:color w:val="000000"/>
                <w:sz w:val="24"/>
              </w:rPr>
            </w:pPr>
            <w:r>
              <w:rPr>
                <w:rFonts w:eastAsia="仿宋_GB2312"/>
                <w:color w:val="000000"/>
                <w:sz w:val="24"/>
              </w:rPr>
              <w:t>战新行业代码</w:t>
            </w:r>
          </w:p>
        </w:tc>
        <w:tc>
          <w:tcPr>
            <w:tcW w:w="644" w:type="dxa"/>
            <w:vAlign w:val="center"/>
          </w:tcPr>
          <w:p>
            <w:pPr>
              <w:spacing w:line="2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418" w:type="dxa"/>
            <w:vAlign w:val="center"/>
          </w:tcPr>
          <w:p>
            <w:pPr>
              <w:spacing w:line="240" w:lineRule="exact"/>
              <w:jc w:val="center"/>
              <w:rPr>
                <w:rFonts w:eastAsia="仿宋_GB2312"/>
                <w:b/>
                <w:color w:val="000000"/>
                <w:sz w:val="24"/>
              </w:rPr>
            </w:pPr>
            <w:r>
              <w:rPr>
                <w:rFonts w:eastAsia="仿宋_GB2312"/>
                <w:b/>
                <w:color w:val="000000"/>
                <w:sz w:val="24"/>
              </w:rPr>
              <w:t>指标（万元）</w:t>
            </w:r>
          </w:p>
        </w:tc>
        <w:tc>
          <w:tcPr>
            <w:tcW w:w="1928" w:type="dxa"/>
            <w:gridSpan w:val="4"/>
            <w:vAlign w:val="center"/>
          </w:tcPr>
          <w:p>
            <w:pPr>
              <w:spacing w:line="240" w:lineRule="exact"/>
              <w:jc w:val="center"/>
              <w:rPr>
                <w:rFonts w:eastAsia="仿宋_GB2312"/>
                <w:color w:val="000000"/>
                <w:sz w:val="24"/>
              </w:rPr>
            </w:pPr>
            <w:r>
              <w:rPr>
                <w:rFonts w:eastAsia="仿宋_GB2312"/>
                <w:color w:val="000000"/>
                <w:sz w:val="24"/>
              </w:rPr>
              <w:t>营业收入</w:t>
            </w:r>
          </w:p>
        </w:tc>
        <w:tc>
          <w:tcPr>
            <w:tcW w:w="1851" w:type="dxa"/>
            <w:gridSpan w:val="3"/>
            <w:vAlign w:val="center"/>
          </w:tcPr>
          <w:p>
            <w:pPr>
              <w:spacing w:line="240" w:lineRule="exact"/>
              <w:jc w:val="center"/>
              <w:rPr>
                <w:rFonts w:eastAsia="仿宋_GB2312"/>
                <w:color w:val="000000"/>
                <w:sz w:val="24"/>
              </w:rPr>
            </w:pPr>
            <w:r>
              <w:rPr>
                <w:rFonts w:eastAsia="仿宋_GB2312"/>
                <w:color w:val="000000"/>
                <w:sz w:val="24"/>
              </w:rPr>
              <w:t>利润总额</w:t>
            </w:r>
          </w:p>
        </w:tc>
        <w:tc>
          <w:tcPr>
            <w:tcW w:w="1994" w:type="dxa"/>
            <w:gridSpan w:val="3"/>
            <w:vAlign w:val="center"/>
          </w:tcPr>
          <w:p>
            <w:pPr>
              <w:spacing w:line="240" w:lineRule="exact"/>
              <w:jc w:val="center"/>
              <w:rPr>
                <w:rFonts w:eastAsia="仿宋_GB2312"/>
                <w:color w:val="000000"/>
                <w:sz w:val="24"/>
              </w:rPr>
            </w:pPr>
            <w:r>
              <w:rPr>
                <w:rFonts w:eastAsia="仿宋_GB2312"/>
                <w:color w:val="000000"/>
                <w:sz w:val="24"/>
              </w:rPr>
              <w:t>资产总额</w:t>
            </w:r>
          </w:p>
        </w:tc>
        <w:tc>
          <w:tcPr>
            <w:tcW w:w="1725" w:type="dxa"/>
            <w:gridSpan w:val="4"/>
            <w:vAlign w:val="center"/>
          </w:tcPr>
          <w:p>
            <w:pPr>
              <w:spacing w:line="240" w:lineRule="exact"/>
              <w:jc w:val="center"/>
              <w:rPr>
                <w:rFonts w:eastAsia="仿宋_GB2312"/>
                <w:color w:val="000000"/>
                <w:sz w:val="24"/>
              </w:rPr>
            </w:pPr>
            <w:r>
              <w:rPr>
                <w:rFonts w:eastAsia="仿宋_GB2312"/>
                <w:color w:val="000000"/>
                <w:sz w:val="24"/>
              </w:rPr>
              <w:t>员工人数（人）</w:t>
            </w:r>
          </w:p>
        </w:tc>
        <w:tc>
          <w:tcPr>
            <w:tcW w:w="1515" w:type="dxa"/>
            <w:gridSpan w:val="3"/>
            <w:vAlign w:val="center"/>
          </w:tcPr>
          <w:p>
            <w:pPr>
              <w:spacing w:line="240" w:lineRule="exact"/>
              <w:jc w:val="center"/>
              <w:rPr>
                <w:rFonts w:eastAsia="仿宋_GB2312"/>
                <w:color w:val="000000"/>
                <w:sz w:val="24"/>
              </w:rPr>
            </w:pPr>
            <w:r>
              <w:rPr>
                <w:rFonts w:eastAsia="仿宋_GB2312"/>
                <w:color w:val="000000"/>
                <w:sz w:val="24"/>
              </w:rPr>
              <w:t>研发费用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Align w:val="center"/>
          </w:tcPr>
          <w:p>
            <w:pPr>
              <w:spacing w:line="240" w:lineRule="exact"/>
              <w:jc w:val="center"/>
              <w:rPr>
                <w:rFonts w:eastAsia="仿宋_GB2312"/>
                <w:b/>
                <w:color w:val="000000"/>
                <w:sz w:val="24"/>
              </w:rPr>
            </w:pPr>
            <w:r>
              <w:rPr>
                <w:rFonts w:eastAsia="仿宋_GB2312"/>
                <w:b/>
                <w:color w:val="000000"/>
                <w:sz w:val="24"/>
              </w:rPr>
              <w:t>2020年</w:t>
            </w:r>
          </w:p>
        </w:tc>
        <w:tc>
          <w:tcPr>
            <w:tcW w:w="1928" w:type="dxa"/>
            <w:gridSpan w:val="4"/>
            <w:vAlign w:val="center"/>
          </w:tcPr>
          <w:p>
            <w:pPr>
              <w:spacing w:line="240" w:lineRule="exact"/>
              <w:rPr>
                <w:rFonts w:eastAsia="仿宋_GB2312"/>
                <w:color w:val="000000"/>
                <w:sz w:val="24"/>
              </w:rPr>
            </w:pPr>
          </w:p>
        </w:tc>
        <w:tc>
          <w:tcPr>
            <w:tcW w:w="1851" w:type="dxa"/>
            <w:gridSpan w:val="3"/>
            <w:vAlign w:val="center"/>
          </w:tcPr>
          <w:p>
            <w:pPr>
              <w:spacing w:line="240" w:lineRule="exact"/>
              <w:rPr>
                <w:rFonts w:eastAsia="仿宋_GB2312"/>
                <w:color w:val="000000"/>
                <w:sz w:val="24"/>
              </w:rPr>
            </w:pPr>
          </w:p>
        </w:tc>
        <w:tc>
          <w:tcPr>
            <w:tcW w:w="1994" w:type="dxa"/>
            <w:gridSpan w:val="3"/>
            <w:vAlign w:val="center"/>
          </w:tcPr>
          <w:p>
            <w:pPr>
              <w:spacing w:line="240" w:lineRule="exact"/>
              <w:rPr>
                <w:rFonts w:eastAsia="仿宋_GB2312"/>
                <w:color w:val="000000"/>
                <w:sz w:val="24"/>
              </w:rPr>
            </w:pPr>
          </w:p>
        </w:tc>
        <w:tc>
          <w:tcPr>
            <w:tcW w:w="1725" w:type="dxa"/>
            <w:gridSpan w:val="4"/>
            <w:vAlign w:val="center"/>
          </w:tcPr>
          <w:p>
            <w:pPr>
              <w:spacing w:line="240" w:lineRule="exact"/>
              <w:rPr>
                <w:rFonts w:eastAsia="仿宋_GB2312"/>
                <w:color w:val="000000"/>
                <w:sz w:val="24"/>
              </w:rPr>
            </w:pPr>
          </w:p>
        </w:tc>
        <w:tc>
          <w:tcPr>
            <w:tcW w:w="1515" w:type="dxa"/>
            <w:gridSpan w:val="3"/>
            <w:vAlign w:val="center"/>
          </w:tcPr>
          <w:p>
            <w:pPr>
              <w:spacing w:line="2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418" w:type="dxa"/>
            <w:vAlign w:val="center"/>
          </w:tcPr>
          <w:p>
            <w:pPr>
              <w:spacing w:line="240" w:lineRule="exact"/>
              <w:jc w:val="center"/>
              <w:rPr>
                <w:rFonts w:eastAsia="仿宋_GB2312"/>
                <w:b/>
                <w:color w:val="000000"/>
                <w:sz w:val="24"/>
              </w:rPr>
            </w:pPr>
            <w:r>
              <w:rPr>
                <w:rFonts w:eastAsia="仿宋_GB2312"/>
                <w:b/>
                <w:color w:val="000000"/>
                <w:sz w:val="24"/>
              </w:rPr>
              <w:t>2021年</w:t>
            </w:r>
          </w:p>
        </w:tc>
        <w:tc>
          <w:tcPr>
            <w:tcW w:w="1928" w:type="dxa"/>
            <w:gridSpan w:val="4"/>
            <w:vAlign w:val="center"/>
          </w:tcPr>
          <w:p>
            <w:pPr>
              <w:spacing w:line="240" w:lineRule="exact"/>
              <w:rPr>
                <w:rFonts w:eastAsia="仿宋_GB2312"/>
                <w:color w:val="000000"/>
                <w:sz w:val="24"/>
              </w:rPr>
            </w:pPr>
          </w:p>
        </w:tc>
        <w:tc>
          <w:tcPr>
            <w:tcW w:w="1851" w:type="dxa"/>
            <w:gridSpan w:val="3"/>
            <w:vAlign w:val="center"/>
          </w:tcPr>
          <w:p>
            <w:pPr>
              <w:spacing w:line="240" w:lineRule="exact"/>
              <w:rPr>
                <w:rFonts w:eastAsia="仿宋_GB2312"/>
                <w:color w:val="000000"/>
                <w:sz w:val="24"/>
              </w:rPr>
            </w:pPr>
          </w:p>
        </w:tc>
        <w:tc>
          <w:tcPr>
            <w:tcW w:w="1994" w:type="dxa"/>
            <w:gridSpan w:val="3"/>
            <w:vAlign w:val="center"/>
          </w:tcPr>
          <w:p>
            <w:pPr>
              <w:spacing w:line="240" w:lineRule="exact"/>
              <w:rPr>
                <w:rFonts w:eastAsia="仿宋_GB2312"/>
                <w:color w:val="000000"/>
                <w:sz w:val="24"/>
              </w:rPr>
            </w:pPr>
          </w:p>
        </w:tc>
        <w:tc>
          <w:tcPr>
            <w:tcW w:w="1725" w:type="dxa"/>
            <w:gridSpan w:val="4"/>
            <w:vAlign w:val="center"/>
          </w:tcPr>
          <w:p>
            <w:pPr>
              <w:spacing w:line="240" w:lineRule="exact"/>
              <w:rPr>
                <w:rFonts w:eastAsia="仿宋_GB2312"/>
                <w:color w:val="000000"/>
                <w:sz w:val="24"/>
              </w:rPr>
            </w:pPr>
          </w:p>
        </w:tc>
        <w:tc>
          <w:tcPr>
            <w:tcW w:w="1515" w:type="dxa"/>
            <w:gridSpan w:val="3"/>
            <w:vAlign w:val="center"/>
          </w:tcPr>
          <w:p>
            <w:pPr>
              <w:spacing w:line="2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8" w:hRule="atLeast"/>
          <w:jc w:val="center"/>
        </w:trPr>
        <w:tc>
          <w:tcPr>
            <w:tcW w:w="1418" w:type="dxa"/>
            <w:vAlign w:val="center"/>
          </w:tcPr>
          <w:p>
            <w:pPr>
              <w:spacing w:line="240" w:lineRule="exact"/>
              <w:jc w:val="center"/>
              <w:rPr>
                <w:rFonts w:eastAsia="仿宋_GB2312"/>
                <w:color w:val="000000"/>
                <w:sz w:val="24"/>
              </w:rPr>
            </w:pPr>
            <w:r>
              <w:rPr>
                <w:rFonts w:eastAsia="仿宋_GB2312"/>
                <w:color w:val="000000"/>
                <w:sz w:val="24"/>
              </w:rPr>
              <w:t>企业信息</w:t>
            </w:r>
          </w:p>
        </w:tc>
        <w:tc>
          <w:tcPr>
            <w:tcW w:w="9013" w:type="dxa"/>
            <w:gridSpan w:val="17"/>
            <w:vAlign w:val="center"/>
          </w:tcPr>
          <w:p>
            <w:pPr>
              <w:pStyle w:val="4"/>
              <w:widowControl w:val="0"/>
              <w:numPr>
                <w:ilvl w:val="0"/>
                <w:numId w:val="1"/>
              </w:numPr>
              <w:shd w:val="clear" w:color="auto" w:fill="FFFFFF"/>
              <w:spacing w:beforeLines="30" w:beforeAutospacing="0" w:after="0" w:afterAutospacing="0" w:line="300" w:lineRule="exact"/>
              <w:ind w:left="408" w:hanging="408" w:hangingChars="170"/>
              <w:rPr>
                <w:rFonts w:ascii="Times New Roman" w:hAnsi="Times New Roman" w:eastAsia="仿宋_GB2312" w:cs="Times New Roman"/>
                <w:color w:val="000000"/>
              </w:rPr>
            </w:pPr>
            <w:r>
              <w:rPr>
                <w:rFonts w:ascii="Times New Roman" w:hAnsi="Times New Roman" w:eastAsia="仿宋_GB2312" w:cs="Times New Roman"/>
                <w:color w:val="000000"/>
              </w:rPr>
              <w:t>根据第一主营业务，本企业属于：A.制造业；B.服务业；C.采掘业；D.建筑业</w:t>
            </w:r>
            <w:r>
              <w:rPr>
                <w:rFonts w:hint="eastAsia" w:ascii="Times New Roman" w:hAnsi="Times New Roman" w:eastAsia="仿宋_GB2312" w:cs="Times New Roman"/>
                <w:color w:val="000000"/>
              </w:rPr>
              <w:t>；</w:t>
            </w:r>
          </w:p>
          <w:p>
            <w:pPr>
              <w:pStyle w:val="4"/>
              <w:widowControl w:val="0"/>
              <w:shd w:val="clear" w:color="auto" w:fill="FFFFFF"/>
              <w:spacing w:before="0" w:beforeAutospacing="0" w:after="0" w:afterAutospacing="0" w:line="300" w:lineRule="exact"/>
              <w:ind w:left="355" w:leftChars="169" w:firstLine="235" w:firstLineChars="98"/>
              <w:rPr>
                <w:rFonts w:ascii="Times New Roman" w:hAnsi="Times New Roman" w:eastAsia="仿宋_GB2312" w:cs="Times New Roman"/>
                <w:color w:val="000000"/>
              </w:rPr>
            </w:pPr>
            <w:r>
              <w:rPr>
                <w:rFonts w:ascii="Times New Roman" w:hAnsi="Times New Roman" w:eastAsia="仿宋_GB2312" w:cs="Times New Roman"/>
                <w:color w:val="000000"/>
              </w:rPr>
              <w:t>E.其它。请选择其中一项上打“√”。</w:t>
            </w:r>
          </w:p>
          <w:p>
            <w:pPr>
              <w:pStyle w:val="4"/>
              <w:widowControl w:val="0"/>
              <w:numPr>
                <w:ilvl w:val="0"/>
                <w:numId w:val="1"/>
              </w:numPr>
              <w:shd w:val="clear" w:color="auto" w:fill="FFFFFF"/>
              <w:spacing w:before="0" w:beforeAutospacing="0" w:after="0" w:afterAutospacing="0" w:line="300" w:lineRule="exact"/>
              <w:rPr>
                <w:rFonts w:ascii="Times New Roman" w:hAnsi="Times New Roman" w:eastAsia="仿宋_GB2312" w:cs="Times New Roman"/>
                <w:color w:val="000000"/>
              </w:rPr>
            </w:pPr>
            <w:r>
              <w:rPr>
                <w:rFonts w:ascii="Times New Roman" w:hAnsi="Times New Roman" w:eastAsia="仿宋_GB2312" w:cs="Times New Roman"/>
                <w:color w:val="000000"/>
              </w:rPr>
              <w:t>2021年是否并购或重组了其他企业？  如果是，共（      ）家。</w:t>
            </w:r>
          </w:p>
          <w:p>
            <w:pPr>
              <w:pStyle w:val="4"/>
              <w:widowControl w:val="0"/>
              <w:numPr>
                <w:ilvl w:val="0"/>
                <w:numId w:val="1"/>
              </w:numPr>
              <w:shd w:val="clear" w:color="auto" w:fill="FFFFFF"/>
              <w:spacing w:before="0" w:beforeAutospacing="0" w:after="0" w:afterAutospacing="0" w:line="300" w:lineRule="exact"/>
              <w:rPr>
                <w:rFonts w:ascii="Times New Roman" w:hAnsi="Times New Roman" w:eastAsia="仿宋_GB2312" w:cs="Times New Roman"/>
                <w:color w:val="000000"/>
              </w:rPr>
            </w:pPr>
            <w:r>
              <w:rPr>
                <w:rFonts w:ascii="Times New Roman" w:hAnsi="Times New Roman" w:eastAsia="仿宋_GB2312" w:cs="Times New Roman"/>
                <w:color w:val="000000"/>
              </w:rPr>
              <w:t>截至2021年底，本企业纳入合并财务报表范围的企业（    ）家，本企业拥有全资和控股子公司（   ）家，参股公司（   ）家， 分公司（    ）家。</w:t>
            </w:r>
          </w:p>
          <w:p>
            <w:pPr>
              <w:pStyle w:val="4"/>
              <w:widowControl w:val="0"/>
              <w:numPr>
                <w:ilvl w:val="0"/>
                <w:numId w:val="1"/>
              </w:numPr>
              <w:shd w:val="clear" w:color="auto" w:fill="FFFFFF"/>
              <w:spacing w:before="0" w:beforeAutospacing="0" w:after="0" w:afterAutospacing="0" w:line="300" w:lineRule="exact"/>
              <w:rPr>
                <w:rFonts w:ascii="Times New Roman" w:hAnsi="Times New Roman" w:eastAsia="仿宋_GB2312" w:cs="Times New Roman"/>
                <w:color w:val="000000"/>
              </w:rPr>
            </w:pPr>
            <w:r>
              <w:rPr>
                <w:rFonts w:ascii="Times New Roman" w:hAnsi="Times New Roman" w:eastAsia="仿宋_GB2312" w:cs="Times New Roman"/>
                <w:color w:val="000000"/>
              </w:rPr>
              <w:t>截至2021年底，本企业拥有有效专利（    ）项，其中发明专利（    ）项。</w:t>
            </w:r>
          </w:p>
          <w:p>
            <w:pPr>
              <w:pStyle w:val="4"/>
              <w:widowControl w:val="0"/>
              <w:numPr>
                <w:ilvl w:val="0"/>
                <w:numId w:val="1"/>
              </w:numPr>
              <w:shd w:val="clear" w:color="auto" w:fill="FFFFFF"/>
              <w:spacing w:before="0" w:beforeAutospacing="0" w:after="0" w:afterAutospacing="0" w:line="300" w:lineRule="exact"/>
              <w:rPr>
                <w:rFonts w:ascii="Times New Roman" w:hAnsi="Times New Roman" w:eastAsia="仿宋_GB2312" w:cs="Times New Roman"/>
                <w:color w:val="000000"/>
              </w:rPr>
            </w:pPr>
            <w:r>
              <w:rPr>
                <w:rFonts w:ascii="Times New Roman" w:hAnsi="Times New Roman" w:eastAsia="仿宋_GB2312" w:cs="Times New Roman"/>
                <w:color w:val="000000"/>
              </w:rPr>
              <w:t>截至2021年底，本企业参与形成的国际、国家或行业标准数（    ）项，其中国家或行业标准 （    ）项、国际标准（    ）项。</w:t>
            </w:r>
          </w:p>
          <w:p>
            <w:pPr>
              <w:pStyle w:val="4"/>
              <w:widowControl w:val="0"/>
              <w:numPr>
                <w:ilvl w:val="0"/>
                <w:numId w:val="1"/>
              </w:numPr>
              <w:shd w:val="clear" w:color="auto" w:fill="FFFFFF"/>
              <w:spacing w:before="0" w:beforeAutospacing="0" w:afterLines="20" w:afterAutospacing="0" w:line="300" w:lineRule="exact"/>
              <w:ind w:left="357" w:hanging="357"/>
              <w:rPr>
                <w:rFonts w:ascii="Times New Roman" w:hAnsi="Times New Roman" w:eastAsia="仿宋_GB2312" w:cs="Times New Roman"/>
                <w:color w:val="000000"/>
              </w:rPr>
            </w:pPr>
            <w:r>
              <w:rPr>
                <w:rFonts w:ascii="Times New Roman" w:hAnsi="Times New Roman" w:eastAsia="仿宋_GB2312" w:cs="Times New Roman"/>
                <w:color w:val="000000"/>
              </w:rPr>
              <w:t>企业所在辖地：           市          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3346" w:type="dxa"/>
            <w:gridSpan w:val="5"/>
            <w:vAlign w:val="top"/>
          </w:tcPr>
          <w:p>
            <w:pPr>
              <w:spacing w:line="240" w:lineRule="exact"/>
              <w:rPr>
                <w:rFonts w:eastAsia="仿宋_GB2312"/>
                <w:color w:val="000000"/>
                <w:sz w:val="24"/>
              </w:rPr>
            </w:pPr>
          </w:p>
          <w:p>
            <w:pPr>
              <w:spacing w:line="240" w:lineRule="exact"/>
              <w:rPr>
                <w:rFonts w:eastAsia="仿宋_GB2312"/>
                <w:color w:val="000000"/>
                <w:sz w:val="24"/>
              </w:rPr>
            </w:pPr>
            <w:r>
              <w:rPr>
                <w:rFonts w:eastAsia="仿宋_GB2312"/>
                <w:color w:val="000000"/>
                <w:sz w:val="24"/>
              </w:rPr>
              <w:t>法人代表（签字）：</w:t>
            </w:r>
          </w:p>
          <w:p>
            <w:pPr>
              <w:spacing w:line="240" w:lineRule="exact"/>
              <w:rPr>
                <w:rFonts w:eastAsia="仿宋_GB2312"/>
                <w:color w:val="000000"/>
                <w:sz w:val="24"/>
              </w:rPr>
            </w:pPr>
          </w:p>
          <w:p>
            <w:pPr>
              <w:spacing w:line="240" w:lineRule="exact"/>
              <w:rPr>
                <w:rFonts w:eastAsia="仿宋_GB2312"/>
                <w:color w:val="000000"/>
                <w:sz w:val="24"/>
              </w:rPr>
            </w:pPr>
          </w:p>
          <w:p>
            <w:pPr>
              <w:spacing w:line="240" w:lineRule="exact"/>
              <w:rPr>
                <w:rFonts w:eastAsia="仿宋_GB2312"/>
                <w:color w:val="000000"/>
                <w:sz w:val="24"/>
              </w:rPr>
            </w:pPr>
            <w:r>
              <w:rPr>
                <w:rFonts w:eastAsia="仿宋_GB2312"/>
                <w:color w:val="000000"/>
                <w:sz w:val="24"/>
              </w:rPr>
              <w:t>申报企业（盖章）：</w:t>
            </w:r>
          </w:p>
          <w:p>
            <w:pPr>
              <w:spacing w:line="340" w:lineRule="exact"/>
              <w:rPr>
                <w:rFonts w:eastAsia="仿宋_GB2312"/>
                <w:color w:val="000000"/>
                <w:sz w:val="24"/>
              </w:rPr>
            </w:pPr>
          </w:p>
          <w:p>
            <w:pPr>
              <w:spacing w:line="240" w:lineRule="exact"/>
              <w:ind w:left="220" w:leftChars="105" w:firstLine="840" w:firstLineChars="350"/>
              <w:rPr>
                <w:rFonts w:eastAsia="仿宋_GB2312"/>
                <w:color w:val="000000"/>
                <w:sz w:val="24"/>
              </w:rPr>
            </w:pPr>
            <w:r>
              <w:rPr>
                <w:rFonts w:eastAsia="仿宋_GB2312"/>
                <w:color w:val="000000"/>
                <w:sz w:val="24"/>
              </w:rPr>
              <w:t>2022年   月   日</w:t>
            </w:r>
          </w:p>
        </w:tc>
        <w:tc>
          <w:tcPr>
            <w:tcW w:w="3942" w:type="dxa"/>
            <w:gridSpan w:val="7"/>
            <w:vAlign w:val="top"/>
          </w:tcPr>
          <w:p>
            <w:pPr>
              <w:spacing w:line="240" w:lineRule="exact"/>
              <w:rPr>
                <w:rFonts w:eastAsia="仿宋_GB2312"/>
                <w:color w:val="000000"/>
                <w:sz w:val="24"/>
              </w:rPr>
            </w:pPr>
          </w:p>
          <w:p>
            <w:pPr>
              <w:spacing w:line="240" w:lineRule="exact"/>
              <w:rPr>
                <w:rFonts w:eastAsia="仿宋_GB2312"/>
                <w:color w:val="000000"/>
                <w:sz w:val="24"/>
              </w:rPr>
            </w:pPr>
            <w:r>
              <w:rPr>
                <w:rFonts w:eastAsia="仿宋_GB2312"/>
                <w:color w:val="000000"/>
                <w:sz w:val="24"/>
              </w:rPr>
              <w:t>申报指标数据属实。</w:t>
            </w:r>
          </w:p>
          <w:p>
            <w:pPr>
              <w:spacing w:line="240" w:lineRule="exact"/>
              <w:rPr>
                <w:rFonts w:eastAsia="仿宋_GB2312"/>
                <w:color w:val="000000"/>
                <w:sz w:val="24"/>
              </w:rPr>
            </w:pPr>
          </w:p>
          <w:p>
            <w:pPr>
              <w:spacing w:line="240" w:lineRule="exact"/>
              <w:rPr>
                <w:rFonts w:eastAsia="仿宋_GB2312"/>
                <w:color w:val="000000"/>
                <w:sz w:val="24"/>
              </w:rPr>
            </w:pPr>
          </w:p>
          <w:p>
            <w:pPr>
              <w:spacing w:line="240" w:lineRule="exact"/>
              <w:rPr>
                <w:rFonts w:eastAsia="仿宋_GB2312"/>
                <w:color w:val="000000"/>
                <w:sz w:val="24"/>
              </w:rPr>
            </w:pPr>
            <w:r>
              <w:rPr>
                <w:rFonts w:eastAsia="仿宋_GB2312"/>
                <w:color w:val="000000"/>
                <w:sz w:val="24"/>
              </w:rPr>
              <w:t>主管财务负责人（签字）：</w:t>
            </w:r>
          </w:p>
          <w:p>
            <w:pPr>
              <w:spacing w:line="340" w:lineRule="exact"/>
              <w:rPr>
                <w:rFonts w:eastAsia="仿宋_GB2312"/>
                <w:color w:val="000000"/>
                <w:sz w:val="24"/>
              </w:rPr>
            </w:pPr>
          </w:p>
          <w:p>
            <w:pPr>
              <w:spacing w:line="240" w:lineRule="exact"/>
              <w:ind w:firstLine="1646" w:firstLineChars="686"/>
              <w:rPr>
                <w:rFonts w:eastAsia="仿宋_GB2312"/>
                <w:color w:val="000000"/>
                <w:sz w:val="24"/>
              </w:rPr>
            </w:pPr>
            <w:r>
              <w:rPr>
                <w:rFonts w:eastAsia="仿宋_GB2312"/>
                <w:color w:val="000000"/>
                <w:sz w:val="24"/>
              </w:rPr>
              <w:t>2022年   月   日</w:t>
            </w:r>
          </w:p>
        </w:tc>
        <w:tc>
          <w:tcPr>
            <w:tcW w:w="3143" w:type="dxa"/>
            <w:gridSpan w:val="6"/>
            <w:vAlign w:val="top"/>
          </w:tcPr>
          <w:p>
            <w:pPr>
              <w:spacing w:line="200" w:lineRule="exact"/>
              <w:rPr>
                <w:rFonts w:eastAsia="仿宋_GB2312"/>
                <w:color w:val="000000"/>
                <w:sz w:val="24"/>
              </w:rPr>
            </w:pPr>
          </w:p>
          <w:p>
            <w:pPr>
              <w:spacing w:line="320" w:lineRule="exact"/>
              <w:ind w:firstLine="470" w:firstLineChars="196"/>
              <w:rPr>
                <w:rFonts w:eastAsia="仿宋_GB2312"/>
                <w:color w:val="000000"/>
                <w:sz w:val="24"/>
              </w:rPr>
            </w:pPr>
            <w:r>
              <w:rPr>
                <w:rFonts w:eastAsia="仿宋_GB2312"/>
                <w:color w:val="000000"/>
                <w:sz w:val="24"/>
              </w:rPr>
              <w:t>提交经审计的2021年相关财务报表（复印件）或证明材料。</w:t>
            </w:r>
          </w:p>
          <w:p>
            <w:pPr>
              <w:spacing w:line="180" w:lineRule="exact"/>
              <w:ind w:firstLine="480" w:firstLineChars="200"/>
              <w:rPr>
                <w:rFonts w:eastAsia="仿宋_GB2312"/>
                <w:color w:val="000000"/>
                <w:sz w:val="24"/>
              </w:rPr>
            </w:pPr>
            <w:r>
              <w:rPr>
                <w:rFonts w:eastAsia="仿宋_GB2312"/>
                <w:color w:val="000000"/>
                <w:sz w:val="24"/>
              </w:rPr>
              <w:t xml:space="preserve"> </w:t>
            </w:r>
          </w:p>
          <w:p>
            <w:pPr>
              <w:spacing w:line="180" w:lineRule="exact"/>
              <w:ind w:firstLine="480" w:firstLineChars="200"/>
              <w:rPr>
                <w:rFonts w:eastAsia="仿宋_GB2312"/>
                <w:color w:val="000000"/>
                <w:sz w:val="24"/>
              </w:rPr>
            </w:pPr>
          </w:p>
          <w:p>
            <w:pPr>
              <w:spacing w:line="240" w:lineRule="exact"/>
              <w:ind w:firstLine="957" w:firstLineChars="399"/>
              <w:rPr>
                <w:rFonts w:eastAsia="仿宋_GB2312"/>
                <w:color w:val="000000"/>
                <w:sz w:val="24"/>
              </w:rPr>
            </w:pPr>
            <w:r>
              <w:rPr>
                <w:rFonts w:eastAsia="仿宋_GB2312"/>
                <w:color w:val="000000"/>
                <w:sz w:val="24"/>
              </w:rPr>
              <w:t>2022年   月   日</w:t>
            </w:r>
          </w:p>
        </w:tc>
      </w:tr>
      <w:bookmarkEnd w:id="0"/>
    </w:tbl>
    <w:p>
      <w:pPr>
        <w:spacing w:line="280" w:lineRule="exact"/>
        <w:rPr>
          <w:bCs/>
          <w:szCs w:val="21"/>
        </w:rPr>
      </w:pPr>
      <w:r>
        <w:rPr>
          <w:bCs/>
          <w:szCs w:val="21"/>
        </w:rPr>
        <w:t>注：1、合</w:t>
      </w:r>
      <w:r>
        <w:rPr>
          <w:bCs/>
          <w:spacing w:val="-6"/>
          <w:szCs w:val="21"/>
        </w:rPr>
        <w:t>肥企业50强暨制造业企业30强、服务业企业20强、建筑业企业20强、农业企业20</w:t>
      </w:r>
      <w:r>
        <w:rPr>
          <w:bCs/>
          <w:szCs w:val="21"/>
        </w:rPr>
        <w:t xml:space="preserve">强； </w:t>
      </w:r>
    </w:p>
    <w:p>
      <w:pPr>
        <w:spacing w:line="280" w:lineRule="exact"/>
        <w:ind w:firstLine="735" w:firstLineChars="350"/>
        <w:rPr>
          <w:bCs/>
          <w:szCs w:val="21"/>
        </w:rPr>
      </w:pPr>
      <w:r>
        <w:rPr>
          <w:bCs/>
          <w:szCs w:val="21"/>
        </w:rPr>
        <w:t xml:space="preserve">安徽企业100强、制造业企业100强、服务业企业100强的申报，采用本表。    </w:t>
      </w:r>
    </w:p>
    <w:p>
      <w:pPr>
        <w:spacing w:line="280" w:lineRule="exact"/>
        <w:ind w:firstLine="420" w:firstLineChars="200"/>
        <w:rPr>
          <w:bCs/>
          <w:sz w:val="32"/>
          <w:szCs w:val="32"/>
        </w:rPr>
      </w:pPr>
      <w:r>
        <w:rPr>
          <w:bCs/>
          <w:szCs w:val="21"/>
        </w:rPr>
        <w:t>2、请认真参照附件2《填报说明》要求填写。</w:t>
      </w:r>
    </w:p>
    <w:p>
      <w:pPr>
        <w:spacing w:line="592" w:lineRule="exact"/>
        <w:rPr>
          <w:rFonts w:eastAsia="黑体"/>
          <w:bCs/>
          <w:sz w:val="32"/>
          <w:szCs w:val="32"/>
        </w:rPr>
      </w:pPr>
    </w:p>
    <w:p>
      <w:pPr>
        <w:spacing w:line="592" w:lineRule="exact"/>
        <w:rPr>
          <w:rFonts w:eastAsia="黑体"/>
          <w:bCs/>
          <w:sz w:val="32"/>
          <w:szCs w:val="32"/>
        </w:rPr>
      </w:pPr>
    </w:p>
    <w:p>
      <w:pPr>
        <w:spacing w:line="592" w:lineRule="exact"/>
        <w:rPr>
          <w:rFonts w:eastAsia="黑体"/>
          <w:bCs/>
          <w:sz w:val="32"/>
          <w:szCs w:val="32"/>
        </w:rPr>
      </w:pPr>
      <w:r>
        <w:rPr>
          <w:rFonts w:eastAsia="黑体"/>
          <w:bCs/>
          <w:sz w:val="32"/>
          <w:szCs w:val="32"/>
        </w:rPr>
        <w:t>附件2</w:t>
      </w:r>
    </w:p>
    <w:p>
      <w:pPr>
        <w:spacing w:line="592" w:lineRule="exact"/>
        <w:jc w:val="center"/>
        <w:rPr>
          <w:rFonts w:eastAsia="方正小标宋简体"/>
          <w:bCs/>
          <w:sz w:val="44"/>
          <w:szCs w:val="44"/>
        </w:rPr>
      </w:pPr>
      <w:r>
        <w:rPr>
          <w:rFonts w:eastAsia="方正小标宋简体"/>
          <w:bCs/>
          <w:sz w:val="44"/>
          <w:szCs w:val="44"/>
        </w:rPr>
        <w:t>2022合肥企业50强填报说明</w:t>
      </w:r>
    </w:p>
    <w:p>
      <w:pPr>
        <w:spacing w:line="592" w:lineRule="exact"/>
        <w:ind w:firstLine="640" w:firstLineChars="200"/>
        <w:rPr>
          <w:rFonts w:eastAsia="仿宋_GB2312"/>
          <w:bCs/>
          <w:sz w:val="32"/>
          <w:szCs w:val="32"/>
        </w:rPr>
      </w:pPr>
    </w:p>
    <w:p>
      <w:pPr>
        <w:spacing w:line="592" w:lineRule="exact"/>
        <w:ind w:firstLine="640" w:firstLineChars="200"/>
        <w:rPr>
          <w:rFonts w:eastAsia="仿宋_GB2312"/>
          <w:bCs/>
          <w:sz w:val="32"/>
          <w:szCs w:val="32"/>
        </w:rPr>
      </w:pPr>
      <w:r>
        <w:rPr>
          <w:rFonts w:eastAsia="仿宋_GB2312"/>
          <w:bCs/>
          <w:sz w:val="32"/>
          <w:szCs w:val="32"/>
        </w:rPr>
        <w:t>2022合肥企业50强（包括制造业企业30强、服务业企业20强、建筑业企业20强、农业企业20强）申报表主要栏目填报说明如下：</w:t>
      </w:r>
    </w:p>
    <w:p>
      <w:pPr>
        <w:spacing w:line="592" w:lineRule="exact"/>
        <w:ind w:firstLine="640" w:firstLineChars="200"/>
        <w:rPr>
          <w:rFonts w:eastAsia="仿宋_GB2312"/>
          <w:bCs/>
          <w:sz w:val="32"/>
          <w:szCs w:val="32"/>
        </w:rPr>
      </w:pPr>
      <w:r>
        <w:rPr>
          <w:rFonts w:eastAsia="仿宋_GB2312"/>
          <w:bCs/>
          <w:sz w:val="32"/>
          <w:szCs w:val="32"/>
        </w:rPr>
        <w:t>一、企业性质栏：请从“国有”、“民营”两种性质中选一项打√。国有是指国有及国有控股企业，民营是指非国有企业，包括集体和私营企业等。</w:t>
      </w:r>
    </w:p>
    <w:p>
      <w:pPr>
        <w:spacing w:line="592" w:lineRule="exact"/>
        <w:ind w:firstLine="640" w:firstLineChars="200"/>
        <w:rPr>
          <w:rFonts w:eastAsia="仿宋_GB2312"/>
          <w:b/>
          <w:sz w:val="32"/>
          <w:szCs w:val="32"/>
        </w:rPr>
      </w:pPr>
      <w:r>
        <w:rPr>
          <w:rFonts w:eastAsia="仿宋_GB2312"/>
          <w:bCs/>
          <w:sz w:val="32"/>
          <w:szCs w:val="32"/>
        </w:rPr>
        <w:t>二、生产的产品或提供的服务栏：指企业生产的主要产品或提供的主要服务，按在营业收入的占比由大到小排列，最多不超过3项。</w:t>
      </w:r>
      <w:r>
        <w:rPr>
          <w:rFonts w:eastAsia="仿宋_GB2312"/>
          <w:b/>
          <w:sz w:val="32"/>
          <w:szCs w:val="32"/>
        </w:rPr>
        <w:t>（必须填写）</w:t>
      </w:r>
    </w:p>
    <w:p>
      <w:pPr>
        <w:spacing w:line="592" w:lineRule="exact"/>
        <w:ind w:firstLine="640" w:firstLineChars="200"/>
        <w:rPr>
          <w:rFonts w:eastAsia="仿宋_GB2312"/>
          <w:bCs/>
          <w:sz w:val="32"/>
          <w:szCs w:val="32"/>
        </w:rPr>
      </w:pPr>
      <w:r>
        <w:rPr>
          <w:rFonts w:eastAsia="仿宋_GB2312"/>
          <w:bCs/>
          <w:sz w:val="32"/>
          <w:szCs w:val="32"/>
        </w:rPr>
        <w:t>三、指标栏：所有指标均按企业合并财务报表的数据填报，金额单位：万元人民币。合并财务报表的合并范围应当以控制为基础予以确定。</w:t>
      </w:r>
    </w:p>
    <w:p>
      <w:pPr>
        <w:spacing w:line="592" w:lineRule="exact"/>
        <w:ind w:firstLine="640" w:firstLineChars="200"/>
        <w:rPr>
          <w:rFonts w:eastAsia="仿宋_GB2312"/>
          <w:bCs/>
          <w:sz w:val="32"/>
          <w:szCs w:val="32"/>
        </w:rPr>
      </w:pPr>
      <w:r>
        <w:rPr>
          <w:rFonts w:eastAsia="仿宋_GB2312"/>
          <w:bCs/>
          <w:sz w:val="32"/>
          <w:szCs w:val="32"/>
        </w:rPr>
        <w:t>营业收入：包括企业的所有收入，不含增值税，即主营业务和非主营业务、境内和境外的收入。不含非连续性经营活动及石油、酒类的代征消费税收入。商业银行的营业收入为利息收入与非利息营业收入之和（不扣减对应的支出）。保险公司的营业收入是保险费和年金收入扣除储蓄的资本收益或损失。</w:t>
      </w:r>
    </w:p>
    <w:p>
      <w:pPr>
        <w:spacing w:line="592" w:lineRule="exact"/>
        <w:ind w:firstLine="640" w:firstLineChars="200"/>
        <w:rPr>
          <w:rFonts w:eastAsia="仿宋_GB2312"/>
          <w:bCs/>
          <w:sz w:val="32"/>
          <w:szCs w:val="32"/>
        </w:rPr>
      </w:pPr>
      <w:r>
        <w:rPr>
          <w:rFonts w:eastAsia="仿宋_GB2312"/>
          <w:bCs/>
          <w:sz w:val="32"/>
          <w:szCs w:val="32"/>
        </w:rPr>
        <w:t>利润总额：所得税</w:t>
      </w:r>
      <w:r>
        <w:rPr>
          <w:rFonts w:hint="eastAsia" w:eastAsia="仿宋_GB2312"/>
          <w:bCs/>
          <w:sz w:val="32"/>
          <w:szCs w:val="32"/>
        </w:rPr>
        <w:t>税</w:t>
      </w:r>
      <w:r>
        <w:rPr>
          <w:rFonts w:eastAsia="仿宋_GB2312"/>
          <w:bCs/>
          <w:sz w:val="32"/>
          <w:szCs w:val="32"/>
        </w:rPr>
        <w:t>前利润。</w:t>
      </w:r>
    </w:p>
    <w:p>
      <w:pPr>
        <w:spacing w:line="592" w:lineRule="exact"/>
        <w:ind w:firstLine="640" w:firstLineChars="200"/>
        <w:rPr>
          <w:rFonts w:eastAsia="仿宋_GB2312"/>
          <w:bCs/>
          <w:sz w:val="32"/>
          <w:szCs w:val="32"/>
        </w:rPr>
      </w:pPr>
      <w:r>
        <w:rPr>
          <w:rFonts w:eastAsia="仿宋_GB2312"/>
          <w:bCs/>
          <w:sz w:val="32"/>
          <w:szCs w:val="32"/>
        </w:rPr>
        <w:t>净利润：利润总额扣除所得税。</w:t>
      </w:r>
    </w:p>
    <w:p>
      <w:pPr>
        <w:spacing w:line="592" w:lineRule="exact"/>
        <w:ind w:firstLine="640" w:firstLineChars="200"/>
        <w:rPr>
          <w:rFonts w:eastAsia="仿宋_GB2312"/>
          <w:bCs/>
          <w:sz w:val="32"/>
          <w:szCs w:val="32"/>
        </w:rPr>
      </w:pPr>
      <w:r>
        <w:rPr>
          <w:rFonts w:eastAsia="仿宋_GB2312"/>
          <w:bCs/>
          <w:sz w:val="32"/>
          <w:szCs w:val="32"/>
        </w:rPr>
        <w:t>归属母公司所有者净利润：净利润扣除少数股东损益。</w:t>
      </w:r>
    </w:p>
    <w:p>
      <w:pPr>
        <w:spacing w:line="592" w:lineRule="exact"/>
        <w:ind w:firstLine="640" w:firstLineChars="200"/>
        <w:rPr>
          <w:rFonts w:eastAsia="仿宋_GB2312"/>
          <w:bCs/>
          <w:sz w:val="32"/>
          <w:szCs w:val="32"/>
        </w:rPr>
      </w:pPr>
      <w:r>
        <w:rPr>
          <w:rFonts w:eastAsia="仿宋_GB2312"/>
          <w:bCs/>
          <w:sz w:val="32"/>
          <w:szCs w:val="32"/>
        </w:rPr>
        <w:t>资产总额：年末的资产总额。</w:t>
      </w:r>
    </w:p>
    <w:p>
      <w:pPr>
        <w:spacing w:line="592" w:lineRule="exact"/>
        <w:ind w:firstLine="640" w:firstLineChars="200"/>
        <w:rPr>
          <w:rFonts w:eastAsia="仿宋_GB2312"/>
          <w:bCs/>
          <w:sz w:val="32"/>
          <w:szCs w:val="32"/>
        </w:rPr>
      </w:pPr>
      <w:r>
        <w:rPr>
          <w:rFonts w:eastAsia="仿宋_GB2312"/>
          <w:bCs/>
          <w:sz w:val="32"/>
          <w:szCs w:val="32"/>
        </w:rPr>
        <w:t>所有者权益：年末的所有者权益总额。</w:t>
      </w:r>
    </w:p>
    <w:p>
      <w:pPr>
        <w:spacing w:line="592" w:lineRule="exact"/>
        <w:ind w:firstLine="640" w:firstLineChars="200"/>
        <w:rPr>
          <w:rFonts w:eastAsia="仿宋_GB2312"/>
          <w:bCs/>
          <w:sz w:val="32"/>
          <w:szCs w:val="32"/>
        </w:rPr>
      </w:pPr>
      <w:r>
        <w:rPr>
          <w:rFonts w:eastAsia="仿宋_GB2312"/>
          <w:bCs/>
          <w:sz w:val="32"/>
          <w:szCs w:val="32"/>
        </w:rPr>
        <w:t>归属母公司所有者权益：所有者权益扣除少数股东权益。</w:t>
      </w:r>
    </w:p>
    <w:p>
      <w:pPr>
        <w:spacing w:line="592" w:lineRule="exact"/>
        <w:ind w:firstLine="640" w:firstLineChars="200"/>
        <w:rPr>
          <w:rFonts w:eastAsia="仿宋_GB2312"/>
          <w:bCs/>
          <w:sz w:val="32"/>
          <w:szCs w:val="32"/>
        </w:rPr>
      </w:pPr>
      <w:r>
        <w:rPr>
          <w:rFonts w:eastAsia="仿宋_GB2312"/>
          <w:bCs/>
          <w:sz w:val="32"/>
          <w:szCs w:val="32"/>
        </w:rPr>
        <w:t>纳税总额：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pPr>
        <w:spacing w:line="592" w:lineRule="exact"/>
        <w:ind w:firstLine="640" w:firstLineChars="200"/>
        <w:rPr>
          <w:rFonts w:eastAsia="仿宋_GB2312"/>
          <w:bCs/>
          <w:sz w:val="32"/>
          <w:szCs w:val="32"/>
        </w:rPr>
      </w:pPr>
      <w:r>
        <w:rPr>
          <w:rFonts w:eastAsia="仿宋_GB2312"/>
          <w:bCs/>
          <w:sz w:val="32"/>
          <w:szCs w:val="32"/>
        </w:rPr>
        <w:t>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spacing w:line="592" w:lineRule="exact"/>
        <w:ind w:firstLine="640" w:firstLineChars="200"/>
        <w:rPr>
          <w:rFonts w:eastAsia="仿宋_GB2312"/>
          <w:bCs/>
          <w:sz w:val="32"/>
          <w:szCs w:val="32"/>
        </w:rPr>
      </w:pPr>
      <w:r>
        <w:rPr>
          <w:rFonts w:eastAsia="仿宋_GB2312"/>
          <w:bCs/>
          <w:sz w:val="32"/>
          <w:szCs w:val="32"/>
        </w:rPr>
        <w:t>员工总数：年度平均从业人数（含所有被合并报表企业的人数）。</w:t>
      </w:r>
    </w:p>
    <w:p>
      <w:pPr>
        <w:spacing w:line="592" w:lineRule="exact"/>
        <w:ind w:firstLine="640" w:firstLineChars="200"/>
        <w:rPr>
          <w:rFonts w:eastAsia="仿宋_GB2312"/>
          <w:bCs/>
          <w:sz w:val="32"/>
          <w:szCs w:val="32"/>
        </w:rPr>
      </w:pPr>
      <w:r>
        <w:rPr>
          <w:rFonts w:eastAsia="仿宋_GB2312"/>
          <w:bCs/>
          <w:sz w:val="32"/>
          <w:szCs w:val="32"/>
        </w:rPr>
        <w:t>海外收入、海外资产、海外员工是指企业在中国大陆以外的营业收入、资产、员工。海外收入以平均汇率折算</w:t>
      </w:r>
      <w:r>
        <w:rPr>
          <w:rFonts w:hint="eastAsia" w:eastAsia="仿宋_GB2312"/>
          <w:bCs/>
          <w:sz w:val="32"/>
          <w:szCs w:val="32"/>
        </w:rPr>
        <w:t>，</w:t>
      </w:r>
      <w:r>
        <w:rPr>
          <w:rFonts w:eastAsia="仿宋_GB2312"/>
          <w:bCs/>
          <w:sz w:val="32"/>
          <w:szCs w:val="32"/>
        </w:rPr>
        <w:t>平均汇率： 2020年为1美元 = 6.8961元人民币，2021年为1美元=6.4476元人民币；海外资产以年底汇率折算，年底汇率</w:t>
      </w:r>
      <w:r>
        <w:rPr>
          <w:rFonts w:hint="eastAsia" w:eastAsia="仿宋_GB2312"/>
          <w:bCs/>
          <w:sz w:val="32"/>
          <w:szCs w:val="32"/>
        </w:rPr>
        <w:t>：</w:t>
      </w:r>
      <w:r>
        <w:rPr>
          <w:rFonts w:eastAsia="仿宋_GB2312"/>
          <w:bCs/>
          <w:sz w:val="32"/>
          <w:szCs w:val="32"/>
        </w:rPr>
        <w:t xml:space="preserve"> 2020年为1美元</w:t>
      </w:r>
      <w:r>
        <w:rPr>
          <w:rFonts w:hint="eastAsia" w:eastAsia="仿宋_GB2312"/>
          <w:bCs/>
          <w:sz w:val="32"/>
          <w:szCs w:val="32"/>
        </w:rPr>
        <w:t xml:space="preserve"> </w:t>
      </w:r>
      <w:r>
        <w:rPr>
          <w:rFonts w:eastAsia="仿宋_GB2312"/>
          <w:bCs/>
          <w:sz w:val="32"/>
          <w:szCs w:val="32"/>
        </w:rPr>
        <w:t>= 6.5249元人民币，2021年为1美元= 6.3757元人民币。</w:t>
      </w:r>
    </w:p>
    <w:p>
      <w:pPr>
        <w:spacing w:line="592" w:lineRule="exact"/>
        <w:ind w:firstLine="640" w:firstLineChars="200"/>
        <w:rPr>
          <w:rFonts w:eastAsia="仿宋_GB2312"/>
          <w:bCs/>
          <w:sz w:val="32"/>
          <w:szCs w:val="32"/>
        </w:rPr>
      </w:pPr>
      <w:r>
        <w:rPr>
          <w:rFonts w:eastAsia="仿宋_GB2312"/>
          <w:bCs/>
          <w:sz w:val="32"/>
          <w:szCs w:val="32"/>
        </w:rPr>
        <w:t>四、战略性新兴产业的行业分类代码如下：1、新一代信息技术产业；2、高端装备制造产业；3、新材料产业；4、生物产业；5、新能源汽车产业；6、新能源产业；7、节能环保产业；8、数字创意产业；9、相关服务业。</w:t>
      </w:r>
    </w:p>
    <w:p>
      <w:pPr>
        <w:spacing w:line="592" w:lineRule="exact"/>
        <w:ind w:firstLine="640" w:firstLineChars="200"/>
        <w:rPr>
          <w:rFonts w:eastAsia="仿宋_GB2312"/>
          <w:bCs/>
          <w:sz w:val="32"/>
          <w:szCs w:val="32"/>
        </w:rPr>
      </w:pPr>
      <w:r>
        <w:rPr>
          <w:rFonts w:eastAsia="仿宋_GB2312"/>
          <w:bCs/>
          <w:sz w:val="32"/>
          <w:szCs w:val="32"/>
        </w:rPr>
        <w:t>五、企业信息栏：请按照要求填写或打√。</w:t>
      </w:r>
    </w:p>
    <w:p>
      <w:pPr>
        <w:spacing w:line="592" w:lineRule="exact"/>
        <w:ind w:firstLine="640" w:firstLineChars="200"/>
        <w:rPr>
          <w:rFonts w:eastAsia="仿宋_GB2312"/>
          <w:bCs/>
          <w:sz w:val="32"/>
          <w:szCs w:val="32"/>
        </w:rPr>
      </w:pPr>
      <w:r>
        <w:rPr>
          <w:rFonts w:eastAsia="仿宋_GB2312"/>
          <w:bCs/>
          <w:sz w:val="32"/>
          <w:szCs w:val="32"/>
        </w:rPr>
        <w:t>六、所有填报栏目一定要完整，资料要仔细核对，保证名称及数据的准确性，并请签字、盖章。</w:t>
      </w:r>
    </w:p>
    <w:p>
      <w:pPr>
        <w:spacing w:line="560" w:lineRule="exact"/>
        <w:ind w:firstLine="640" w:firstLineChars="200"/>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900" w:lineRule="exact"/>
        <w:rPr>
          <w:rFonts w:eastAsia="仿宋_GB2312"/>
          <w:sz w:val="32"/>
          <w:szCs w:val="32"/>
        </w:rPr>
      </w:pPr>
    </w:p>
    <w:p>
      <w:pPr>
        <w:spacing w:line="900" w:lineRule="exact"/>
        <w:rPr>
          <w:color w:val="000000"/>
          <w:sz w:val="32"/>
          <w:szCs w:val="32"/>
        </w:rPr>
      </w:pPr>
    </w:p>
    <w:p>
      <w:pPr>
        <w:spacing w:line="700" w:lineRule="exact"/>
        <w:ind w:left="1428" w:leftChars="680" w:firstLine="1820" w:firstLineChars="650"/>
        <w:rPr>
          <w:color w:val="000000"/>
          <w:sz w:val="32"/>
          <w:szCs w:val="32"/>
        </w:rPr>
      </w:pPr>
      <w:r>
        <w:rPr>
          <w:rFonts w:ascii="Calibri" w:hAnsi="Calibri" w:eastAsia="仿宋_GB2312" w:cs="黑体"/>
          <w:color w:val="000000"/>
          <w:kern w:val="2"/>
          <w:sz w:val="28"/>
          <w:szCs w:val="28"/>
          <w:lang w:bidi="ar-SA"/>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438150</wp:posOffset>
                </wp:positionV>
                <wp:extent cx="5615940" cy="635"/>
                <wp:effectExtent l="0" t="0" r="0" b="0"/>
                <wp:wrapNone/>
                <wp:docPr id="3" name="直线 1031"/>
                <wp:cNvGraphicFramePr/>
                <a:graphic xmlns:a="http://schemas.openxmlformats.org/drawingml/2006/main">
                  <a:graphicData uri="http://schemas.microsoft.com/office/word/2010/wordprocessingShape">
                    <wps:wsp>
                      <wps:cNvSpPr/>
                      <wps:spPr>
                        <a:xfrm flipV="1">
                          <a:off x="0" y="0"/>
                          <a:ext cx="561594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031" o:spid="_x0000_s1026" o:spt="20" style="position:absolute;left:0pt;flip:y;margin-top:34.5pt;height:0.05pt;width:442.2pt;mso-position-horizontal:center;z-index:251660288;mso-width-relative:page;mso-height-relative:page;" filled="f" stroked="t" coordsize="21600,21600" o:gfxdata="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8oYpdYAAAAGAQAADwAAAAAAAAABACAAAAAiAAAAZHJzL2Rvd25yZXYueG1sUEsBAhQAFAAA&#10;AAgAh07iQMhTpQbxAQAA6wMAAA4AAAAAAAAAAQAgAAAAJQEAAGRycy9lMm9Eb2MueG1sUEsFBgAA&#10;AAAGAAYAWQEAAIgFAAAAAA==&#10;">
                <v:fill on="f" focussize="0,0"/>
                <v:stroke weight="1pt" color="#000000" joinstyle="round"/>
                <v:imagedata o:title=""/>
                <o:lock v:ext="edit" aspectratio="f"/>
              </v:line>
            </w:pict>
          </mc:Fallback>
        </mc:AlternateContent>
      </w:r>
    </w:p>
    <w:p>
      <w:pPr>
        <w:spacing w:line="500" w:lineRule="exact"/>
        <w:ind w:left="1121" w:leftChars="134" w:hanging="840" w:hangingChars="300"/>
        <w:rPr>
          <w:color w:val="000000"/>
          <w:sz w:val="32"/>
          <w:szCs w:val="32"/>
        </w:rPr>
      </w:pPr>
      <w:r>
        <w:rPr>
          <w:rFonts w:eastAsia="仿宋_GB2312"/>
          <w:color w:val="000000"/>
          <w:sz w:val="28"/>
          <w:szCs w:val="28"/>
        </w:rPr>
        <w:t>抄送：市</w:t>
      </w:r>
      <w:r>
        <w:rPr>
          <w:rFonts w:eastAsia="仿宋_GB2312"/>
          <w:color w:val="000000"/>
          <w:spacing w:val="-8"/>
          <w:sz w:val="28"/>
          <w:szCs w:val="28"/>
        </w:rPr>
        <w:t>政府办公室、市经信局、市统计局、市城乡建设局、市商务</w:t>
      </w:r>
      <w:r>
        <w:rPr>
          <w:rFonts w:eastAsia="仿宋_GB2312"/>
          <w:color w:val="000000"/>
          <w:sz w:val="28"/>
          <w:szCs w:val="28"/>
        </w:rPr>
        <w:t>局、市农业农村局、市建筑工程协会。</w:t>
      </w:r>
    </w:p>
    <w:p>
      <w:pPr>
        <w:rPr>
          <w:rFonts w:hint="eastAsia" w:eastAsia="宋体"/>
          <w:lang w:eastAsia="zh-CN"/>
        </w:rPr>
      </w:pPr>
      <w:r>
        <w:rPr>
          <w:rFonts w:ascii="Calibri" w:hAnsi="Calibri" w:eastAsia="仿宋_GB2312" w:cs="黑体"/>
          <w:color w:val="000000"/>
          <w:kern w:val="2"/>
          <w:sz w:val="28"/>
          <w:szCs w:val="28"/>
          <w:lang w:bidi="ar-SA"/>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32385</wp:posOffset>
                </wp:positionV>
                <wp:extent cx="5615940" cy="635"/>
                <wp:effectExtent l="0" t="0" r="0" b="0"/>
                <wp:wrapNone/>
                <wp:docPr id="1" name="直线 1032"/>
                <wp:cNvGraphicFramePr/>
                <a:graphic xmlns:a="http://schemas.openxmlformats.org/drawingml/2006/main">
                  <a:graphicData uri="http://schemas.microsoft.com/office/word/2010/wordprocessingShape">
                    <wps:wsp>
                      <wps:cNvSpPr/>
                      <wps:spPr>
                        <a:xfrm flipV="1">
                          <a:off x="0" y="0"/>
                          <a:ext cx="5615940" cy="635"/>
                        </a:xfrm>
                        <a:prstGeom prst="line">
                          <a:avLst/>
                        </a:prstGeom>
                        <a:ln w="9017" cap="flat" cmpd="sng">
                          <a:solidFill>
                            <a:srgbClr val="000000"/>
                          </a:solidFill>
                          <a:prstDash val="solid"/>
                          <a:headEnd type="none" w="med" len="med"/>
                          <a:tailEnd type="none" w="med" len="med"/>
                        </a:ln>
                      </wps:spPr>
                      <wps:bodyPr upright="1"/>
                    </wps:wsp>
                  </a:graphicData>
                </a:graphic>
              </wp:anchor>
            </w:drawing>
          </mc:Choice>
          <mc:Fallback>
            <w:pict>
              <v:line id="直线 1032" o:spid="_x0000_s1026" o:spt="20" style="position:absolute;left:0pt;flip:y;margin-top:2.55pt;height:0.05pt;width:442.2pt;mso-position-horizontal:center;z-index:251659264;mso-width-relative:page;mso-height-relative:page;" filled="f" stroked="t" coordsize="21600,21600" o:gfxdata="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Os7oNUAAAAEAQAADwAAAAAAAAABACAAAAAiAAAAZHJzL2Rvd25yZXYueG1sUEsBAhQAFAAA&#10;AAgAh07iQCpQz5HyAQAA6gMAAA4AAAAAAAAAAQAgAAAAJAEAAGRycy9lMm9Eb2MueG1sUEsFBgAA&#10;AAAGAAYAWQEAAIgFAAAAAA==&#10;">
                <v:fill on="f" focussize="0,0"/>
                <v:stroke weight="0.71pt" color="#000000" joinstyle="round"/>
                <v:imagedata o:title=""/>
                <o:lock v:ext="edit" aspectratio="f"/>
              </v:line>
            </w:pict>
          </mc:Fallback>
        </mc:AlternateContent>
      </w:r>
      <w:r>
        <w:rPr>
          <w:rFonts w:ascii="Calibri" w:hAnsi="Calibri" w:eastAsia="仿宋_GB2312" w:cs="黑体"/>
          <w:color w:val="000000"/>
          <w:kern w:val="2"/>
          <w:sz w:val="28"/>
          <w:szCs w:val="28"/>
          <w:lang w:bidi="ar-SA"/>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361315</wp:posOffset>
                </wp:positionV>
                <wp:extent cx="5615940" cy="635"/>
                <wp:effectExtent l="0" t="0" r="0" b="0"/>
                <wp:wrapNone/>
                <wp:docPr id="2" name="直线 1033"/>
                <wp:cNvGraphicFramePr/>
                <a:graphic xmlns:a="http://schemas.openxmlformats.org/drawingml/2006/main">
                  <a:graphicData uri="http://schemas.microsoft.com/office/word/2010/wordprocessingShape">
                    <wps:wsp>
                      <wps:cNvSpPr/>
                      <wps:spPr>
                        <a:xfrm flipV="1">
                          <a:off x="0" y="0"/>
                          <a:ext cx="561594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033" o:spid="_x0000_s1026" o:spt="20" style="position:absolute;left:0pt;flip:y;margin-top:28.45pt;height:0.05pt;width:442.2pt;mso-position-horizontal:center;z-index:251659264;mso-width-relative:page;mso-height-relative:page;" filled="f" stroked="t" coordsize="21600,21600" o:gfxdata="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4isFDXAAAABgEAAA8AAAAAAAAAAQAgAAAAIgAAAGRycy9kb3ducmV2LnhtbFBLAQIUABQA&#10;AAAIAIdO4kCmCpej8QEAAOsDAAAOAAAAAAAAAAEAIAAAACYBAABkcnMvZTJvRG9jLnhtbFBLBQYA&#10;AAAABgAGAFkBAACJBQAAAAA=&#10;">
                <v:fill on="f" focussize="0,0"/>
                <v:stroke weight="1pt" color="#000000" joinstyle="round"/>
                <v:imagedata o:title=""/>
                <o:lock v:ext="edit" aspectratio="f"/>
              </v:line>
            </w:pict>
          </mc:Fallback>
        </mc:AlternateContent>
      </w:r>
      <w:r>
        <w:rPr>
          <w:rFonts w:eastAsia="仿宋_GB2312"/>
          <w:color w:val="000000"/>
          <w:sz w:val="28"/>
          <w:szCs w:val="28"/>
        </w:rPr>
        <w:t>合肥市企业（企业家）联合会              2022年3月28日印发</w:t>
      </w:r>
    </w:p>
    <w:p>
      <w:pPr>
        <w:rPr>
          <w:rFonts w:hint="eastAsia" w:eastAsia="宋体"/>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BF0F3E"/>
    <w:multiLevelType w:val="multilevel"/>
    <w:tmpl w:val="02BF0F3E"/>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3D0C52"/>
    <w:rsid w:val="36322D15"/>
    <w:rsid w:val="3AAA1C17"/>
    <w:rsid w:val="52021EE1"/>
    <w:rsid w:val="57603931"/>
    <w:rsid w:val="79A900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2020-08-12T00:41:00Z</dcterms:created>
  <dc:creator>ASUS</dc:creator>
  <cp:lastModifiedBy>WPS_1569893642</cp:lastModifiedBy>
  <dcterms:modified xsi:type="dcterms:W3CDTF">2022-04-07T03:49:48Z</dcterms:modified>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BE6A0CBE2EAE4D4F8412D8F7DA49B441</vt:lpwstr>
  </property>
</Properties>
</file>