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17"/>
        <w:tblOverlap w:val="never"/>
        <w:tblW w:w="10744" w:type="dxa"/>
        <w:tblLayout w:type="fixed"/>
        <w:tblLook w:val="0000" w:firstRow="0" w:lastRow="0" w:firstColumn="0" w:lastColumn="0" w:noHBand="0" w:noVBand="0"/>
      </w:tblPr>
      <w:tblGrid>
        <w:gridCol w:w="1101"/>
        <w:gridCol w:w="2087"/>
        <w:gridCol w:w="3900"/>
        <w:gridCol w:w="1242"/>
        <w:gridCol w:w="2414"/>
      </w:tblGrid>
      <w:tr w:rsidR="000228E8" w:rsidTr="00A15DCF">
        <w:trPr>
          <w:trHeight w:val="539"/>
        </w:trPr>
        <w:tc>
          <w:tcPr>
            <w:tcW w:w="3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软雅黑" w:eastAsia="微软雅黑" w:cs="宋体" w:hint="eastAsia"/>
                <w:b/>
                <w:bCs/>
                <w:kern w:val="0"/>
                <w:sz w:val="20"/>
                <w:szCs w:val="20"/>
              </w:rPr>
              <w:t>授课时间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b/>
                <w:bCs/>
                <w:kern w:val="0"/>
                <w:sz w:val="20"/>
                <w:szCs w:val="20"/>
              </w:rPr>
              <w:t>课  程　安　排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b/>
                <w:bCs/>
                <w:kern w:val="0"/>
                <w:sz w:val="20"/>
                <w:szCs w:val="20"/>
              </w:rPr>
              <w:t xml:space="preserve">授课老师 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b/>
                <w:bCs/>
                <w:kern w:val="0"/>
                <w:sz w:val="20"/>
                <w:szCs w:val="20"/>
              </w:rPr>
              <w:t xml:space="preserve">简 </w:t>
            </w:r>
            <w:proofErr w:type="gramStart"/>
            <w:r>
              <w:rPr>
                <w:rFonts w:ascii="微软雅黑" w:eastAsia="微软雅黑" w:cs="宋体"/>
                <w:b/>
                <w:bCs/>
                <w:kern w:val="0"/>
                <w:sz w:val="20"/>
                <w:szCs w:val="20"/>
              </w:rPr>
              <w:t>介</w:t>
            </w:r>
            <w:proofErr w:type="gramEnd"/>
          </w:p>
        </w:tc>
      </w:tr>
      <w:tr w:rsidR="000228E8" w:rsidTr="00A15DCF">
        <w:trPr>
          <w:trHeight w:val="330"/>
        </w:trPr>
        <w:tc>
          <w:tcPr>
            <w:tcW w:w="1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6.19</w:t>
            </w:r>
          </w:p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4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上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>
              <w:rPr>
                <w:rFonts w:hint="eastAsia"/>
              </w:rPr>
              <w:t>领导智慧与领导力提升（上）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int="eastAsia"/>
              </w:rPr>
              <w:t>汪连天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湖</w:t>
            </w:r>
            <w:r>
              <w:rPr>
                <w:rFonts w:ascii="宋体" w:hAnsi="宋体" w:cs="宋体"/>
                <w:szCs w:val="21"/>
              </w:rPr>
              <w:t>北省直工委党校校长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08: 30-12:00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下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>
              <w:rPr>
                <w:rFonts w:hint="eastAsia"/>
              </w:rPr>
              <w:t>领导智慧与领导力提升（下）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int="eastAsia"/>
              </w:rPr>
              <w:t>汪连天</w:t>
            </w: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228E8" w:rsidRDefault="000228E8" w:rsidP="000228E8">
            <w:pPr>
              <w:widowControl/>
              <w:jc w:val="center"/>
            </w:pP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（02: 30-05:30）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44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6.20</w:t>
            </w:r>
          </w:p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上　午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 w:rsidRPr="00E87B08">
              <w:rPr>
                <w:rFonts w:hint="eastAsia"/>
              </w:rPr>
              <w:t>移动课堂：生物医药产业发展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int="eastAsia"/>
              </w:rPr>
              <w:t>朱俊铭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华</w:t>
            </w:r>
            <w:r>
              <w:rPr>
                <w:rFonts w:ascii="宋体" w:hAnsi="宋体" w:cs="宋体"/>
                <w:szCs w:val="21"/>
              </w:rPr>
              <w:t>中科技大学生物医药研究中心副主任、教授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（08: 30-11:30）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39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下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>
              <w:rPr>
                <w:rFonts w:hint="eastAsia"/>
              </w:rPr>
              <w:t>新常态下的企业转型升级：两化融合路径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int="eastAsia"/>
              </w:rPr>
              <w:t>刘启明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Ansi="宋体" w:hint="eastAsia"/>
                <w:szCs w:val="21"/>
              </w:rPr>
              <w:t>湖</w:t>
            </w:r>
            <w:r>
              <w:rPr>
                <w:rFonts w:hAnsi="宋体"/>
                <w:szCs w:val="21"/>
              </w:rPr>
              <w:t>北党校教授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（02: 30-05:30）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420"/>
        </w:trPr>
        <w:tc>
          <w:tcPr>
            <w:tcW w:w="1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6.21</w:t>
            </w:r>
          </w:p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上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工业4.0与中国制造2025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李工真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</w:t>
            </w:r>
            <w:r>
              <w:rPr>
                <w:rFonts w:ascii="宋体" w:hAnsi="宋体" w:cs="宋体"/>
                <w:szCs w:val="21"/>
              </w:rPr>
              <w:t>大学教授、武汉大</w:t>
            </w:r>
            <w:r>
              <w:rPr>
                <w:rFonts w:ascii="宋体" w:hAnsi="宋体" w:cs="宋体" w:hint="eastAsia"/>
                <w:szCs w:val="21"/>
              </w:rPr>
              <w:t>学</w:t>
            </w:r>
            <w:r>
              <w:rPr>
                <w:rFonts w:ascii="宋体" w:hAnsi="宋体" w:cs="宋体"/>
                <w:szCs w:val="21"/>
              </w:rPr>
              <w:t>“四大名嘴”之一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（08: 30-11:30）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下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共享经济与供给</w:t>
            </w:r>
            <w:proofErr w:type="gramStart"/>
            <w:r>
              <w:rPr>
                <w:rFonts w:hint="eastAsia"/>
                <w:bCs/>
                <w:szCs w:val="21"/>
              </w:rPr>
              <w:t>侧改革</w:t>
            </w:r>
            <w:proofErr w:type="gramEnd"/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杜莉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</w:t>
            </w:r>
            <w:r>
              <w:rPr>
                <w:rFonts w:ascii="宋体" w:hAnsi="宋体" w:cs="宋体"/>
                <w:szCs w:val="21"/>
              </w:rPr>
              <w:t>大学经管院教授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（02: 30-05:30）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457"/>
        </w:trPr>
        <w:tc>
          <w:tcPr>
            <w:tcW w:w="110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6.22</w:t>
            </w:r>
          </w:p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上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国学思想与人生智慧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秦平</w:t>
            </w:r>
            <w:proofErr w:type="gramEnd"/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</w:t>
            </w:r>
            <w:r>
              <w:rPr>
                <w:rFonts w:ascii="宋体" w:hAnsi="宋体" w:cs="宋体"/>
                <w:szCs w:val="21"/>
              </w:rPr>
              <w:t>大学国学院</w:t>
            </w:r>
            <w:r>
              <w:rPr>
                <w:rFonts w:ascii="宋体" w:hAnsi="宋体" w:cs="宋体" w:hint="eastAsia"/>
                <w:szCs w:val="21"/>
              </w:rPr>
              <w:t>副</w:t>
            </w:r>
            <w:r>
              <w:rPr>
                <w:rFonts w:ascii="宋体" w:hAnsi="宋体" w:cs="宋体"/>
                <w:szCs w:val="21"/>
              </w:rPr>
              <w:t>教授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（08:30-11:30）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415"/>
        </w:trPr>
        <w:tc>
          <w:tcPr>
            <w:tcW w:w="11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下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中小企业科技创新与产业化发展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张楚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Pr="00A15DCF" w:rsidRDefault="00A15DCF" w:rsidP="00A15DCF">
            <w:pPr>
              <w:widowControl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15DCF">
              <w:rPr>
                <w:rFonts w:ascii="宋体" w:hAnsi="宋体" w:cs="宋体"/>
                <w:szCs w:val="21"/>
              </w:rPr>
              <w:t>武汉东湖高新集团股份有限公司投资管理总监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E8" w:rsidRDefault="000228E8" w:rsidP="000228E8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（02:30-05:30）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</w:tr>
      <w:tr w:rsidR="000228E8" w:rsidTr="00A15DCF">
        <w:trPr>
          <w:trHeight w:val="3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6.23</w:t>
            </w:r>
          </w:p>
          <w:p w:rsidR="000228E8" w:rsidRPr="000228E8" w:rsidRDefault="000228E8" w:rsidP="000228E8">
            <w:pPr>
              <w:ind w:firstLineChars="100" w:firstLine="200"/>
              <w:jc w:val="left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上　午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>
              <w:rPr>
                <w:rFonts w:hint="eastAsia"/>
              </w:rPr>
              <w:t>十八大战略目标与中国经济社会发展的新取向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伍新木</w:t>
            </w:r>
            <w:proofErr w:type="gram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  <w:r>
              <w:rPr>
                <w:rFonts w:hAnsi="宋体" w:hint="eastAsia"/>
                <w:szCs w:val="21"/>
              </w:rPr>
              <w:t>武汉</w:t>
            </w:r>
            <w:r>
              <w:rPr>
                <w:rFonts w:hAnsi="宋体"/>
                <w:szCs w:val="21"/>
              </w:rPr>
              <w:t>大学教授、</w:t>
            </w:r>
            <w:r>
              <w:rPr>
                <w:rFonts w:hAnsi="宋体" w:hint="eastAsia"/>
                <w:szCs w:val="21"/>
              </w:rPr>
              <w:t>享受</w:t>
            </w:r>
            <w:r>
              <w:rPr>
                <w:rFonts w:hAnsi="宋体"/>
                <w:szCs w:val="21"/>
              </w:rPr>
              <w:t>国</w:t>
            </w:r>
            <w:r>
              <w:rPr>
                <w:rFonts w:hAnsi="宋体" w:hint="eastAsia"/>
                <w:szCs w:val="21"/>
              </w:rPr>
              <w:t>务</w:t>
            </w:r>
            <w:r>
              <w:rPr>
                <w:rFonts w:hAnsi="宋体"/>
                <w:szCs w:val="21"/>
              </w:rPr>
              <w:t>院政府特</w:t>
            </w:r>
            <w:r>
              <w:rPr>
                <w:rFonts w:hAnsi="宋体" w:hint="eastAsia"/>
                <w:szCs w:val="21"/>
              </w:rPr>
              <w:t>殊</w:t>
            </w:r>
            <w:r>
              <w:rPr>
                <w:rFonts w:hAnsi="宋体"/>
                <w:szCs w:val="21"/>
              </w:rPr>
              <w:t>津贴</w:t>
            </w:r>
            <w:r>
              <w:rPr>
                <w:rFonts w:hAnsi="宋体" w:hint="eastAsia"/>
                <w:szCs w:val="21"/>
              </w:rPr>
              <w:t>专</w:t>
            </w:r>
            <w:r>
              <w:rPr>
                <w:rFonts w:hAnsi="宋体"/>
                <w:szCs w:val="21"/>
              </w:rPr>
              <w:t>家、区域经济学家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P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（08:30-11:30）</w:t>
            </w: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>
            <w:pPr>
              <w:jc w:val="center"/>
            </w:pP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P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下　午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</w:pPr>
            <w:r>
              <w:rPr>
                <w:rFonts w:hint="eastAsia"/>
              </w:rPr>
              <w:t>互联网思维与企业商业模式创新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widowControl/>
              <w:jc w:val="center"/>
            </w:pPr>
            <w:r>
              <w:rPr>
                <w:rFonts w:hint="eastAsia"/>
              </w:rPr>
              <w:t>吴思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28E8" w:rsidRDefault="000228E8" w:rsidP="000228E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武汉</w:t>
            </w:r>
            <w:r>
              <w:rPr>
                <w:rFonts w:ascii="宋体" w:hAnsi="宋体"/>
                <w:szCs w:val="21"/>
              </w:rPr>
              <w:t>大学经管院</w:t>
            </w:r>
            <w:r>
              <w:rPr>
                <w:rFonts w:ascii="宋体" w:hAnsi="宋体" w:hint="eastAsia"/>
                <w:szCs w:val="21"/>
              </w:rPr>
              <w:t>副</w:t>
            </w:r>
            <w:r>
              <w:rPr>
                <w:rFonts w:ascii="宋体" w:hAnsi="宋体"/>
                <w:szCs w:val="21"/>
              </w:rPr>
              <w:t>教授</w:t>
            </w:r>
          </w:p>
        </w:tc>
      </w:tr>
      <w:tr w:rsidR="000228E8" w:rsidTr="00A15DCF">
        <w:trPr>
          <w:trHeight w:val="33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Pr="000228E8" w:rsidRDefault="000228E8" w:rsidP="000228E8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5DCF" w:rsidRDefault="000228E8" w:rsidP="00A15DCF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kern w:val="0"/>
                <w:sz w:val="20"/>
                <w:szCs w:val="20"/>
              </w:rPr>
              <w:t>（02:30-05:30）</w:t>
            </w:r>
          </w:p>
          <w:p w:rsidR="00A15DCF" w:rsidRDefault="00A15DCF" w:rsidP="00A15DCF">
            <w:pPr>
              <w:widowControl/>
              <w:spacing w:line="500" w:lineRule="exact"/>
              <w:jc w:val="center"/>
              <w:rPr>
                <w:rFonts w:asci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28E8" w:rsidRDefault="000228E8" w:rsidP="000228E8"/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28E8" w:rsidRDefault="000228E8" w:rsidP="000228E8"/>
        </w:tc>
      </w:tr>
    </w:tbl>
    <w:p w:rsidR="00C55ADE" w:rsidRDefault="000228E8" w:rsidP="006C4CEA">
      <w:pPr>
        <w:jc w:val="center"/>
        <w:rPr>
          <w:b/>
          <w:bCs/>
          <w:sz w:val="30"/>
          <w:szCs w:val="30"/>
        </w:rPr>
      </w:pPr>
      <w:r>
        <w:rPr>
          <w:rFonts w:ascii="宋体"/>
          <w:b/>
          <w:bCs/>
          <w:sz w:val="30"/>
          <w:szCs w:val="30"/>
        </w:rPr>
        <w:t xml:space="preserve"> </w:t>
      </w:r>
      <w:r w:rsidR="003368A2">
        <w:rPr>
          <w:rFonts w:ascii="宋体"/>
          <w:b/>
          <w:bCs/>
          <w:sz w:val="30"/>
          <w:szCs w:val="30"/>
        </w:rPr>
        <w:t>201</w:t>
      </w:r>
      <w:r w:rsidR="003368A2">
        <w:rPr>
          <w:rFonts w:ascii="宋体" w:hint="eastAsia"/>
          <w:b/>
          <w:bCs/>
          <w:sz w:val="30"/>
          <w:szCs w:val="30"/>
        </w:rPr>
        <w:t>7年武汉大学――</w:t>
      </w:r>
      <w:r w:rsidR="006C4CEA" w:rsidRPr="006C4CEA">
        <w:rPr>
          <w:rFonts w:hint="eastAsia"/>
          <w:b/>
          <w:bCs/>
          <w:sz w:val="30"/>
          <w:szCs w:val="30"/>
        </w:rPr>
        <w:t>合肥市企业高</w:t>
      </w:r>
      <w:proofErr w:type="gramStart"/>
      <w:r w:rsidR="006C4CEA" w:rsidRPr="006C4CEA">
        <w:rPr>
          <w:rFonts w:hint="eastAsia"/>
          <w:b/>
          <w:bCs/>
          <w:sz w:val="30"/>
          <w:szCs w:val="30"/>
        </w:rPr>
        <w:t>管经济新常态下综合素</w:t>
      </w:r>
      <w:proofErr w:type="gramEnd"/>
      <w:r w:rsidR="006C4CEA" w:rsidRPr="006C4CEA">
        <w:rPr>
          <w:rFonts w:hint="eastAsia"/>
          <w:b/>
          <w:bCs/>
          <w:sz w:val="30"/>
          <w:szCs w:val="30"/>
        </w:rPr>
        <w:t>能提升专题研修班</w:t>
      </w:r>
      <w:r w:rsidR="00C55ADE">
        <w:rPr>
          <w:rFonts w:hint="eastAsia"/>
          <w:b/>
          <w:bCs/>
          <w:sz w:val="30"/>
          <w:szCs w:val="30"/>
        </w:rPr>
        <w:t>课程安排</w:t>
      </w:r>
    </w:p>
    <w:p w:rsidR="008D0712" w:rsidRDefault="008D0712">
      <w:pPr>
        <w:rPr>
          <w:rFonts w:ascii="宋体" w:cs="宋体"/>
          <w:color w:val="333333"/>
          <w:sz w:val="27"/>
          <w:szCs w:val="27"/>
        </w:rPr>
      </w:pPr>
    </w:p>
    <w:sectPr w:rsidR="008D0712" w:rsidSect="008D0712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C9" w:rsidRDefault="00B724C9" w:rsidP="006700FF">
      <w:r>
        <w:separator/>
      </w:r>
    </w:p>
  </w:endnote>
  <w:endnote w:type="continuationSeparator" w:id="0">
    <w:p w:rsidR="00B724C9" w:rsidRDefault="00B724C9" w:rsidP="0067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C9" w:rsidRDefault="00B724C9" w:rsidP="006700FF">
      <w:r>
        <w:separator/>
      </w:r>
    </w:p>
  </w:footnote>
  <w:footnote w:type="continuationSeparator" w:id="0">
    <w:p w:rsidR="00B724C9" w:rsidRDefault="00B724C9" w:rsidP="0067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D0712"/>
    <w:rsid w:val="000034CA"/>
    <w:rsid w:val="00007BB0"/>
    <w:rsid w:val="000228E8"/>
    <w:rsid w:val="000328E6"/>
    <w:rsid w:val="000B02EC"/>
    <w:rsid w:val="0010132C"/>
    <w:rsid w:val="001801F3"/>
    <w:rsid w:val="002B71F2"/>
    <w:rsid w:val="002C3F79"/>
    <w:rsid w:val="002F4052"/>
    <w:rsid w:val="003368A2"/>
    <w:rsid w:val="0034697D"/>
    <w:rsid w:val="00361DA9"/>
    <w:rsid w:val="00392038"/>
    <w:rsid w:val="003C6AEF"/>
    <w:rsid w:val="003F0A32"/>
    <w:rsid w:val="003F1A7E"/>
    <w:rsid w:val="00417932"/>
    <w:rsid w:val="00441B1B"/>
    <w:rsid w:val="004539CF"/>
    <w:rsid w:val="00461231"/>
    <w:rsid w:val="004E5D02"/>
    <w:rsid w:val="00557CE5"/>
    <w:rsid w:val="005664A9"/>
    <w:rsid w:val="0057773C"/>
    <w:rsid w:val="005C430E"/>
    <w:rsid w:val="005D6B74"/>
    <w:rsid w:val="00635810"/>
    <w:rsid w:val="006700FF"/>
    <w:rsid w:val="006812BD"/>
    <w:rsid w:val="006B31B7"/>
    <w:rsid w:val="006C277F"/>
    <w:rsid w:val="006C4CEA"/>
    <w:rsid w:val="006F2F36"/>
    <w:rsid w:val="00731C92"/>
    <w:rsid w:val="00772F1D"/>
    <w:rsid w:val="007B0875"/>
    <w:rsid w:val="007D445F"/>
    <w:rsid w:val="007F687D"/>
    <w:rsid w:val="008C1202"/>
    <w:rsid w:val="008D0712"/>
    <w:rsid w:val="008D20D2"/>
    <w:rsid w:val="008D5D70"/>
    <w:rsid w:val="008E58F9"/>
    <w:rsid w:val="00906610"/>
    <w:rsid w:val="009110FF"/>
    <w:rsid w:val="00912680"/>
    <w:rsid w:val="0092537C"/>
    <w:rsid w:val="00981A8F"/>
    <w:rsid w:val="009912B8"/>
    <w:rsid w:val="009D3492"/>
    <w:rsid w:val="009E5370"/>
    <w:rsid w:val="00A15DCF"/>
    <w:rsid w:val="00A315A9"/>
    <w:rsid w:val="00A526E7"/>
    <w:rsid w:val="00B724C9"/>
    <w:rsid w:val="00BB6A84"/>
    <w:rsid w:val="00BD2522"/>
    <w:rsid w:val="00C55ADE"/>
    <w:rsid w:val="00C560AE"/>
    <w:rsid w:val="00C75923"/>
    <w:rsid w:val="00CB5C41"/>
    <w:rsid w:val="00CF57A9"/>
    <w:rsid w:val="00D024C8"/>
    <w:rsid w:val="00D06373"/>
    <w:rsid w:val="00D132D7"/>
    <w:rsid w:val="00DB1CAA"/>
    <w:rsid w:val="00DE17D0"/>
    <w:rsid w:val="00E47E46"/>
    <w:rsid w:val="00E751DD"/>
    <w:rsid w:val="00E87B08"/>
    <w:rsid w:val="00F30415"/>
    <w:rsid w:val="00F46BB1"/>
    <w:rsid w:val="00F62B45"/>
    <w:rsid w:val="00F6418C"/>
    <w:rsid w:val="00FA1A45"/>
    <w:rsid w:val="00FA2B46"/>
    <w:rsid w:val="00FB74C8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07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0712"/>
    <w:rPr>
      <w:color w:val="333333"/>
      <w:u w:val="none"/>
    </w:rPr>
  </w:style>
  <w:style w:type="character" w:styleId="a4">
    <w:name w:val="FollowedHyperlink"/>
    <w:basedOn w:val="a0"/>
    <w:rsid w:val="008D0712"/>
    <w:rPr>
      <w:color w:val="333333"/>
      <w:u w:val="none"/>
    </w:rPr>
  </w:style>
  <w:style w:type="paragraph" w:styleId="a5">
    <w:name w:val="Normal (Web)"/>
    <w:basedOn w:val="a"/>
    <w:rsid w:val="008D0712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6">
    <w:name w:val="header"/>
    <w:basedOn w:val="a"/>
    <w:rsid w:val="008D0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D0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Emphasis"/>
    <w:basedOn w:val="a0"/>
    <w:uiPriority w:val="20"/>
    <w:qFormat/>
    <w:rsid w:val="00A15D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儒释道精神与领导干部修养</dc:title>
  <dc:creator>User</dc:creator>
  <cp:lastModifiedBy>acer</cp:lastModifiedBy>
  <cp:revision>2</cp:revision>
  <cp:lastPrinted>2017-05-24T07:32:00Z</cp:lastPrinted>
  <dcterms:created xsi:type="dcterms:W3CDTF">2017-05-24T07:40:00Z</dcterms:created>
  <dcterms:modified xsi:type="dcterms:W3CDTF">2017-05-24T07:40:00Z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